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bookmarkStart w:id="0" w:name="_GoBack"/>
      <w:bookmarkEnd w:id="0"/>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4C60275">
            <wp:simplePos x="0" y="0"/>
            <wp:positionH relativeFrom="column">
              <wp:posOffset>5108575</wp:posOffset>
            </wp:positionH>
            <wp:positionV relativeFrom="paragraph">
              <wp:posOffset>34290</wp:posOffset>
            </wp:positionV>
            <wp:extent cx="866964" cy="1391920"/>
            <wp:effectExtent l="0" t="0" r="9525"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964" cy="1391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762437" w:rsidRPr="00297C86">
        <w:rPr>
          <w:rFonts w:ascii="Gill Sans MT" w:hAnsi="Gill Sans MT"/>
          <w:sz w:val="24"/>
          <w:szCs w:val="22"/>
          <w:lang w:val="en-GB"/>
        </w:rPr>
        <w:t>Marketing Officer</w:t>
      </w: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762437" w:rsidRPr="00297C86">
        <w:rPr>
          <w:rFonts w:ascii="Gill Sans MT" w:hAnsi="Gill Sans MT"/>
          <w:sz w:val="24"/>
          <w:szCs w:val="22"/>
        </w:rPr>
        <w:t>£</w:t>
      </w:r>
      <w:r w:rsidR="00297C86" w:rsidRPr="00297C86">
        <w:rPr>
          <w:rFonts w:ascii="Gill Sans MT" w:hAnsi="Gill Sans MT"/>
          <w:sz w:val="24"/>
          <w:szCs w:val="22"/>
        </w:rPr>
        <w:t>20, 253 – £25,440</w:t>
      </w:r>
      <w:r w:rsidR="00762437">
        <w:rPr>
          <w:rFonts w:ascii="Gill Sans MT" w:hAnsi="Gill Sans MT"/>
          <w:sz w:val="24"/>
          <w:szCs w:val="22"/>
        </w:rPr>
        <w:t xml:space="preserve"> per annum</w:t>
      </w:r>
      <w:r w:rsidR="007A2002">
        <w:rPr>
          <w:rFonts w:ascii="Gill Sans MT" w:hAnsi="Gill Sans MT"/>
          <w:sz w:val="24"/>
          <w:szCs w:val="22"/>
        </w:rPr>
        <w:t xml:space="preserve"> dep on experience</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762437">
        <w:rPr>
          <w:rFonts w:ascii="Gill Sans MT" w:hAnsi="Gill Sans MT"/>
          <w:sz w:val="24"/>
          <w:szCs w:val="22"/>
          <w:lang w:val="en-GB"/>
        </w:rPr>
        <w:t>Full</w:t>
      </w:r>
      <w:r w:rsidR="00A57531">
        <w:rPr>
          <w:rFonts w:ascii="Gill Sans MT" w:hAnsi="Gill Sans MT"/>
          <w:sz w:val="24"/>
          <w:szCs w:val="22"/>
          <w:lang w:val="en-GB"/>
        </w:rPr>
        <w:t xml:space="preserve"> time</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762437">
        <w:rPr>
          <w:rFonts w:ascii="Gill Sans MT" w:hAnsi="Gill Sans MT"/>
          <w:sz w:val="24"/>
          <w:szCs w:val="24"/>
          <w:lang w:val="en-GB"/>
        </w:rPr>
        <w:t>30</w:t>
      </w:r>
      <w:r w:rsidR="005B4451" w:rsidRPr="005B4451">
        <w:rPr>
          <w:rFonts w:ascii="Gill Sans MT" w:hAnsi="Gill Sans MT"/>
          <w:sz w:val="24"/>
          <w:szCs w:val="24"/>
          <w:lang w:val="en-GB"/>
        </w:rPr>
        <w:t xml:space="preserve"> – 17:</w:t>
      </w:r>
      <w:r w:rsidR="00762437">
        <w:rPr>
          <w:rFonts w:ascii="Gill Sans MT" w:hAnsi="Gill Sans MT"/>
          <w:sz w:val="24"/>
          <w:szCs w:val="24"/>
          <w:lang w:val="en-GB"/>
        </w:rPr>
        <w:t>00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8:30 – 16:30 Fri</w:t>
      </w:r>
    </w:p>
    <w:p w:rsidR="00A375CA" w:rsidRPr="0032621D" w:rsidRDefault="00A375CA" w:rsidP="00A375CA">
      <w:pPr>
        <w:rPr>
          <w:rFonts w:ascii="Gill Sans MT" w:hAnsi="Gill Sans MT"/>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5A16E7" w:rsidRPr="005A16E7" w:rsidRDefault="005A16E7" w:rsidP="005A16E7">
      <w:pPr>
        <w:rPr>
          <w:rFonts w:ascii="Gill Sans MT" w:hAnsi="Gill Sans MT"/>
          <w:sz w:val="22"/>
          <w:szCs w:val="24"/>
          <w:lang w:val="en-GB"/>
        </w:rPr>
      </w:pPr>
      <w:r w:rsidRPr="005A16E7">
        <w:rPr>
          <w:rFonts w:ascii="Gill Sans MT" w:hAnsi="Gill Sans MT"/>
          <w:sz w:val="22"/>
          <w:szCs w:val="24"/>
          <w:lang w:val="en-GB"/>
        </w:rPr>
        <w:t xml:space="preserve">This is an exciting opportunity for a creative and driven marketing professional to play a key role in implementing the audience development, marketing, branding and PR strategies for Coventry’s finest museums and visitor attractions. </w:t>
      </w:r>
    </w:p>
    <w:p w:rsidR="005A16E7" w:rsidRPr="005A16E7" w:rsidRDefault="005A16E7" w:rsidP="005A16E7">
      <w:pPr>
        <w:rPr>
          <w:rFonts w:ascii="Gill Sans MT" w:hAnsi="Gill Sans MT"/>
          <w:sz w:val="22"/>
          <w:szCs w:val="24"/>
          <w:lang w:val="en-GB"/>
        </w:rPr>
      </w:pPr>
    </w:p>
    <w:p w:rsidR="005A16E7" w:rsidRPr="005A16E7" w:rsidRDefault="005A16E7" w:rsidP="005A16E7">
      <w:pPr>
        <w:rPr>
          <w:rFonts w:ascii="Gill Sans MT" w:hAnsi="Gill Sans MT"/>
          <w:sz w:val="22"/>
          <w:szCs w:val="24"/>
          <w:lang w:val="en-GB"/>
        </w:rPr>
      </w:pPr>
      <w:r w:rsidRPr="005A16E7">
        <w:rPr>
          <w:rFonts w:ascii="Gill Sans MT" w:hAnsi="Gill Sans MT"/>
          <w:sz w:val="22"/>
          <w:szCs w:val="24"/>
          <w:lang w:val="en-GB"/>
        </w:rPr>
        <w:t xml:space="preserve">Culture Coventry Trust has recently been awarded National Portfolio Organisation status by Arts Council England, and we are about to embark on a 4 year project which will see us dramatically change the work we do at the Herbert Art Gallery. The recent shortlisting of Coventry as City of Culture 2021, and award of £1.6m of HLF Great Places funding, has created opportunities to influence the cultural landscape of the city, and we are at the heart of it. </w:t>
      </w:r>
    </w:p>
    <w:p w:rsidR="005A16E7" w:rsidRPr="005A16E7" w:rsidRDefault="005A16E7" w:rsidP="005A16E7">
      <w:pPr>
        <w:rPr>
          <w:rFonts w:ascii="Gill Sans MT" w:hAnsi="Gill Sans MT"/>
          <w:sz w:val="22"/>
          <w:szCs w:val="24"/>
          <w:lang w:val="en-GB"/>
        </w:rPr>
      </w:pPr>
    </w:p>
    <w:p w:rsidR="005A16E7" w:rsidRPr="005A16E7" w:rsidRDefault="005A16E7" w:rsidP="005A16E7">
      <w:pPr>
        <w:rPr>
          <w:rFonts w:ascii="Gill Sans MT" w:hAnsi="Gill Sans MT"/>
          <w:sz w:val="22"/>
          <w:szCs w:val="24"/>
          <w:lang w:val="en-GB"/>
        </w:rPr>
      </w:pPr>
      <w:r w:rsidRPr="005A16E7">
        <w:rPr>
          <w:rFonts w:ascii="Gill Sans MT" w:hAnsi="Gill Sans MT"/>
          <w:sz w:val="22"/>
          <w:szCs w:val="24"/>
          <w:lang w:val="en-GB"/>
        </w:rPr>
        <w:t>You will be an integral member of a fun and dynamic marketing team, at a pivotal moment for Coventry. You will use your copywriting and marketing experience to create contemporary collateral relevant to our diverse audiences, and capable of developing more. You will use your creative flair and passion for the cultural sector to support the delivery of targeted marketing and communications campaigns.</w:t>
      </w:r>
    </w:p>
    <w:p w:rsidR="00CC2C4A" w:rsidRPr="00376705" w:rsidRDefault="005A16E7" w:rsidP="005A16E7">
      <w:pPr>
        <w:rPr>
          <w:rFonts w:ascii="Gill Sans MT" w:hAnsi="Gill Sans MT"/>
          <w:sz w:val="20"/>
          <w:szCs w:val="24"/>
          <w:lang w:val="en-GB"/>
        </w:rPr>
      </w:pPr>
      <w:r w:rsidRPr="005A16E7">
        <w:rPr>
          <w:rFonts w:ascii="Gill Sans MT" w:hAnsi="Gill Sans MT"/>
          <w:sz w:val="22"/>
          <w:szCs w:val="24"/>
          <w:lang w:val="en-GB"/>
        </w:rPr>
        <w:t xml:space="preserve"> </w:t>
      </w:r>
      <w:r w:rsidR="00FE63C8">
        <w:rPr>
          <w:rFonts w:ascii="Gill Sans MT" w:hAnsi="Gill Sans MT"/>
          <w:sz w:val="20"/>
          <w:szCs w:val="24"/>
          <w:lang w:val="en-GB"/>
        </w:rPr>
        <w:t xml:space="preserve"> </w:t>
      </w: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w:t>
      </w:r>
      <w:r w:rsidR="004836BD">
        <w:rPr>
          <w:rFonts w:ascii="Gill Sans MT" w:hAnsi="Gill Sans MT"/>
          <w:sz w:val="22"/>
          <w:szCs w:val="24"/>
          <w:lang w:val="en-GB"/>
        </w:rPr>
        <w:t>entry Transport Museum, t</w:t>
      </w:r>
      <w:r w:rsidR="00952D9C" w:rsidRPr="001433D4">
        <w:rPr>
          <w:rFonts w:ascii="Gill Sans MT" w:hAnsi="Gill Sans MT"/>
          <w:sz w:val="22"/>
          <w:szCs w:val="24"/>
          <w:lang w:val="en-GB"/>
        </w:rPr>
        <w: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005A16E7">
        <w:rPr>
          <w:rFonts w:ascii="Gill Sans MT" w:hAnsi="Gill Sans MT"/>
          <w:sz w:val="22"/>
          <w:szCs w:val="24"/>
          <w:lang w:val="en-GB"/>
        </w:rPr>
        <w:t xml:space="preserve">.  </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590CA3" w:rsidRDefault="00412420" w:rsidP="00412420">
            <w:pPr>
              <w:rPr>
                <w:rFonts w:ascii="Gill Sans MT" w:hAnsi="Gill Sans MT"/>
                <w:b/>
                <w:sz w:val="22"/>
                <w:szCs w:val="24"/>
                <w:lang w:val="en-GB"/>
              </w:rPr>
            </w:pPr>
            <w:r w:rsidRPr="00590CA3">
              <w:rPr>
                <w:rFonts w:ascii="Gill Sans MT" w:hAnsi="Gill Sans MT"/>
                <w:b/>
                <w:sz w:val="22"/>
                <w:szCs w:val="24"/>
                <w:lang w:val="en-GB"/>
              </w:rPr>
              <w:t>We are looking for candidates who have:</w:t>
            </w:r>
          </w:p>
          <w:p w:rsidR="00FE63C8" w:rsidRPr="00185803" w:rsidRDefault="00185803" w:rsidP="00185803">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 Minimum of 2 years’ experience of working within a busy marketing team.</w:t>
            </w:r>
          </w:p>
          <w:p w:rsidR="00FE63C8" w:rsidRPr="00590CA3" w:rsidRDefault="00FE63C8" w:rsidP="00FE63C8">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 xml:space="preserve">Experience </w:t>
            </w:r>
            <w:r w:rsidR="00B37E5A">
              <w:rPr>
                <w:rFonts w:ascii="Gill Sans MT" w:hAnsi="Gill Sans MT"/>
                <w:sz w:val="20"/>
                <w:szCs w:val="24"/>
                <w:lang w:val="en-GB"/>
              </w:rPr>
              <w:t>of writing engaging copy/editorial relevant to a variety of audiences</w:t>
            </w:r>
          </w:p>
          <w:p w:rsidR="00FE63C8" w:rsidRDefault="00FE63C8" w:rsidP="00FE63C8">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Experience of delivering marketing and/or communications campaigns</w:t>
            </w:r>
          </w:p>
          <w:p w:rsidR="00B37E5A" w:rsidRPr="00590CA3" w:rsidRDefault="00B37E5A"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of using a social media business manager.</w:t>
            </w:r>
          </w:p>
          <w:p w:rsidR="00FE63C8" w:rsidRPr="00590CA3" w:rsidRDefault="00FE63C8" w:rsidP="00FE63C8">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Experience of editing or developing a website</w:t>
            </w:r>
          </w:p>
          <w:p w:rsidR="00FE63C8" w:rsidRPr="00590CA3" w:rsidRDefault="00FE63C8" w:rsidP="00FE63C8">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Experience of audience development</w:t>
            </w:r>
          </w:p>
          <w:p w:rsidR="00FE63C8" w:rsidRPr="00590CA3" w:rsidRDefault="00B37E5A"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lastRenderedPageBreak/>
              <w:t>Experience of working within/or a keen interest in the Cultural section.</w:t>
            </w:r>
          </w:p>
          <w:p w:rsidR="00FE63C8" w:rsidRPr="00590CA3" w:rsidRDefault="00FE63C8" w:rsidP="00FE63C8">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Experience of project management</w:t>
            </w:r>
          </w:p>
          <w:p w:rsidR="00AB4131" w:rsidRPr="00590CA3" w:rsidRDefault="00FE63C8" w:rsidP="00FE63C8">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Excellent</w:t>
            </w:r>
            <w:r w:rsidR="00AB4131" w:rsidRPr="00590CA3">
              <w:rPr>
                <w:rFonts w:ascii="Gill Sans MT" w:hAnsi="Gill Sans MT"/>
                <w:sz w:val="20"/>
                <w:szCs w:val="24"/>
                <w:lang w:val="en-GB"/>
              </w:rPr>
              <w:t xml:space="preserve"> </w:t>
            </w:r>
            <w:r w:rsidRPr="00590CA3">
              <w:rPr>
                <w:rFonts w:ascii="Gill Sans MT" w:hAnsi="Gill Sans MT"/>
                <w:sz w:val="20"/>
                <w:szCs w:val="24"/>
                <w:lang w:val="en-GB"/>
              </w:rPr>
              <w:t xml:space="preserve">standard of English and written </w:t>
            </w:r>
            <w:r w:rsidR="00AB4131" w:rsidRPr="00590CA3">
              <w:rPr>
                <w:rFonts w:ascii="Gill Sans MT" w:hAnsi="Gill Sans MT"/>
                <w:sz w:val="20"/>
                <w:szCs w:val="24"/>
                <w:lang w:val="en-GB"/>
              </w:rPr>
              <w:t>communication skills</w:t>
            </w:r>
            <w:r w:rsidRPr="00590CA3">
              <w:rPr>
                <w:rFonts w:ascii="Gill Sans MT" w:hAnsi="Gill Sans MT"/>
                <w:sz w:val="20"/>
                <w:szCs w:val="24"/>
                <w:lang w:val="en-GB"/>
              </w:rPr>
              <w:t xml:space="preserve"> </w:t>
            </w:r>
            <w:r w:rsidR="00AB4131" w:rsidRPr="00590CA3">
              <w:rPr>
                <w:rFonts w:ascii="Gill Sans MT" w:hAnsi="Gill Sans MT"/>
                <w:sz w:val="20"/>
                <w:szCs w:val="24"/>
                <w:lang w:val="en-GB"/>
              </w:rPr>
              <w:t xml:space="preserve"> </w:t>
            </w:r>
          </w:p>
          <w:p w:rsidR="00412420" w:rsidRPr="00590CA3" w:rsidRDefault="00412420" w:rsidP="00AB4131">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A positive and flexible ‘can do’ attitude</w:t>
            </w:r>
          </w:p>
          <w:p w:rsidR="00412420" w:rsidRPr="00590CA3" w:rsidRDefault="00412420" w:rsidP="005351CC">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The ability to multitask and stay calm under pressure</w:t>
            </w:r>
          </w:p>
          <w:p w:rsidR="00412420" w:rsidRPr="00590CA3" w:rsidRDefault="00412420" w:rsidP="00FE63C8">
            <w:pPr>
              <w:pStyle w:val="ListParagraph"/>
              <w:ind w:left="426"/>
              <w:rPr>
                <w:rFonts w:ascii="Gill Sans MT" w:hAnsi="Gill Sans MT"/>
                <w:b/>
                <w:sz w:val="22"/>
                <w:szCs w:val="24"/>
                <w:lang w:val="en-GB"/>
              </w:rPr>
            </w:pPr>
          </w:p>
        </w:tc>
        <w:tc>
          <w:tcPr>
            <w:tcW w:w="4697" w:type="dxa"/>
          </w:tcPr>
          <w:p w:rsidR="00412420" w:rsidRPr="00590CA3" w:rsidRDefault="00412420" w:rsidP="00412420">
            <w:pPr>
              <w:rPr>
                <w:rFonts w:ascii="Gill Sans MT" w:hAnsi="Gill Sans MT"/>
                <w:b/>
                <w:sz w:val="20"/>
                <w:szCs w:val="24"/>
                <w:lang w:val="en-GB"/>
              </w:rPr>
            </w:pPr>
            <w:r w:rsidRPr="00590CA3">
              <w:rPr>
                <w:rFonts w:ascii="Gill Sans MT" w:hAnsi="Gill Sans MT"/>
                <w:b/>
                <w:sz w:val="22"/>
                <w:szCs w:val="24"/>
                <w:lang w:val="en-GB"/>
              </w:rPr>
              <w:lastRenderedPageBreak/>
              <w:t>Key responsibilities will include:</w:t>
            </w:r>
          </w:p>
          <w:p w:rsidR="007A63F9" w:rsidRPr="007A63F9" w:rsidRDefault="007A63F9" w:rsidP="007A63F9">
            <w:pPr>
              <w:pStyle w:val="ListParagraph"/>
              <w:numPr>
                <w:ilvl w:val="0"/>
                <w:numId w:val="10"/>
              </w:numPr>
              <w:rPr>
                <w:rFonts w:ascii="Gill Sans MT" w:hAnsi="Gill Sans MT"/>
                <w:sz w:val="20"/>
                <w:szCs w:val="24"/>
                <w:lang w:val="en-GB"/>
              </w:rPr>
            </w:pPr>
            <w:r w:rsidRPr="007A63F9">
              <w:rPr>
                <w:rFonts w:ascii="Gill Sans MT" w:hAnsi="Gill Sans MT"/>
                <w:sz w:val="20"/>
                <w:szCs w:val="24"/>
                <w:lang w:val="en-GB"/>
              </w:rPr>
              <w:t>To work with designers to create contemporary design and branding that accurately reflects our venues</w:t>
            </w:r>
          </w:p>
          <w:p w:rsidR="007A63F9" w:rsidRPr="007A63F9" w:rsidRDefault="007A63F9" w:rsidP="007A63F9">
            <w:pPr>
              <w:pStyle w:val="ListParagraph"/>
              <w:numPr>
                <w:ilvl w:val="0"/>
                <w:numId w:val="10"/>
              </w:numPr>
              <w:rPr>
                <w:rFonts w:ascii="Gill Sans MT" w:hAnsi="Gill Sans MT"/>
                <w:sz w:val="20"/>
                <w:szCs w:val="24"/>
                <w:lang w:val="en-GB"/>
              </w:rPr>
            </w:pPr>
            <w:r w:rsidRPr="007A63F9">
              <w:rPr>
                <w:rFonts w:ascii="Gill Sans MT" w:hAnsi="Gill Sans MT"/>
                <w:sz w:val="20"/>
                <w:szCs w:val="24"/>
                <w:lang w:val="en-GB"/>
              </w:rPr>
              <w:t>To co-ordinate the production and distribution of all printed promotional materials</w:t>
            </w:r>
          </w:p>
          <w:p w:rsidR="007A63F9" w:rsidRPr="007A63F9" w:rsidRDefault="007A63F9" w:rsidP="007A63F9">
            <w:pPr>
              <w:pStyle w:val="ListParagraph"/>
              <w:numPr>
                <w:ilvl w:val="0"/>
                <w:numId w:val="10"/>
              </w:numPr>
              <w:rPr>
                <w:rFonts w:ascii="Gill Sans MT" w:hAnsi="Gill Sans MT"/>
                <w:sz w:val="20"/>
                <w:szCs w:val="24"/>
                <w:lang w:val="en-GB"/>
              </w:rPr>
            </w:pPr>
            <w:r w:rsidRPr="007A63F9">
              <w:rPr>
                <w:rFonts w:ascii="Gill Sans MT" w:hAnsi="Gill Sans MT"/>
                <w:sz w:val="20"/>
                <w:szCs w:val="24"/>
                <w:lang w:val="en-GB"/>
              </w:rPr>
              <w:t xml:space="preserve">To write engaging promotional copy and exhibitions text which is relevant to our target audiences </w:t>
            </w:r>
          </w:p>
          <w:p w:rsidR="007A63F9" w:rsidRDefault="007A63F9" w:rsidP="007A63F9">
            <w:pPr>
              <w:pStyle w:val="ListParagraph"/>
              <w:numPr>
                <w:ilvl w:val="0"/>
                <w:numId w:val="10"/>
              </w:numPr>
              <w:spacing w:after="75"/>
              <w:rPr>
                <w:rFonts w:asciiTheme="minorHAnsi" w:hAnsiTheme="minorHAnsi"/>
                <w:sz w:val="20"/>
                <w:szCs w:val="20"/>
              </w:rPr>
            </w:pPr>
            <w:r>
              <w:rPr>
                <w:rFonts w:asciiTheme="minorHAnsi" w:hAnsiTheme="minorHAnsi"/>
                <w:sz w:val="20"/>
                <w:szCs w:val="20"/>
              </w:rPr>
              <w:t>To work with designers to produce advertising linked to our permanent and temporary offer.</w:t>
            </w:r>
          </w:p>
          <w:p w:rsidR="007A63F9" w:rsidRPr="00480FF4" w:rsidRDefault="007A63F9" w:rsidP="007A63F9">
            <w:pPr>
              <w:pStyle w:val="ListParagraph"/>
              <w:numPr>
                <w:ilvl w:val="0"/>
                <w:numId w:val="10"/>
              </w:numPr>
              <w:spacing w:after="75"/>
              <w:rPr>
                <w:rFonts w:asciiTheme="minorHAnsi" w:hAnsiTheme="minorHAnsi"/>
                <w:sz w:val="20"/>
                <w:szCs w:val="20"/>
              </w:rPr>
            </w:pPr>
            <w:r>
              <w:rPr>
                <w:rFonts w:asciiTheme="minorHAnsi" w:hAnsiTheme="minorHAnsi"/>
                <w:sz w:val="20"/>
                <w:szCs w:val="20"/>
              </w:rPr>
              <w:lastRenderedPageBreak/>
              <w:t>To produce images, gifs and short video content for use online and in promotional materials.</w:t>
            </w:r>
          </w:p>
          <w:p w:rsidR="007A63F9" w:rsidRDefault="007A63F9" w:rsidP="007A63F9">
            <w:pPr>
              <w:pStyle w:val="ListParagraph"/>
              <w:numPr>
                <w:ilvl w:val="0"/>
                <w:numId w:val="10"/>
              </w:numPr>
              <w:spacing w:after="75"/>
              <w:rPr>
                <w:rFonts w:asciiTheme="minorHAnsi" w:hAnsiTheme="minorHAnsi"/>
                <w:sz w:val="20"/>
                <w:szCs w:val="20"/>
              </w:rPr>
            </w:pPr>
            <w:r>
              <w:rPr>
                <w:rFonts w:asciiTheme="minorHAnsi" w:hAnsiTheme="minorHAnsi"/>
                <w:sz w:val="20"/>
                <w:szCs w:val="20"/>
              </w:rPr>
              <w:t xml:space="preserve">To assist the Director of Marketing &amp; Communications to produce relevant and interesting exhibition launch events. </w:t>
            </w:r>
          </w:p>
          <w:p w:rsidR="00FE63C8" w:rsidRPr="00590CA3" w:rsidRDefault="00FE63C8" w:rsidP="007A63F9">
            <w:pPr>
              <w:pStyle w:val="ListParagraph"/>
              <w:numPr>
                <w:ilvl w:val="0"/>
                <w:numId w:val="10"/>
              </w:numPr>
              <w:rPr>
                <w:rFonts w:ascii="Gill Sans MT" w:hAnsi="Gill Sans MT"/>
                <w:sz w:val="20"/>
                <w:szCs w:val="24"/>
                <w:lang w:val="en-GB"/>
              </w:rPr>
            </w:pPr>
            <w:r w:rsidRPr="00590CA3">
              <w:rPr>
                <w:rFonts w:ascii="Gill Sans MT" w:hAnsi="Gill Sans MT"/>
                <w:sz w:val="20"/>
                <w:szCs w:val="24"/>
                <w:lang w:val="en-GB"/>
              </w:rPr>
              <w:t>Write, issue and track media releases and liaise with the media on PR stories</w:t>
            </w:r>
          </w:p>
          <w:p w:rsidR="00412420" w:rsidRPr="00590CA3" w:rsidRDefault="00412420" w:rsidP="007A63F9">
            <w:pPr>
              <w:pStyle w:val="ListParagraph"/>
              <w:ind w:left="491"/>
              <w:rPr>
                <w:rFonts w:ascii="Gill Sans MT" w:hAnsi="Gill Sans MT"/>
                <w:b/>
                <w:sz w:val="22"/>
                <w:szCs w:val="24"/>
                <w:lang w:val="en-GB"/>
              </w:rPr>
            </w:pPr>
          </w:p>
        </w:tc>
      </w:tr>
    </w:tbl>
    <w:p w:rsidR="00AB24E3" w:rsidRPr="00376705" w:rsidRDefault="006713E6" w:rsidP="00AB24E3">
      <w:pPr>
        <w:rPr>
          <w:rFonts w:ascii="Gill Sans MT" w:hAnsi="Gill Sans MT"/>
          <w:sz w:val="20"/>
          <w:szCs w:val="24"/>
          <w:lang w:val="en-GB"/>
        </w:rPr>
      </w:pPr>
      <w:r w:rsidRPr="00376705">
        <w:rPr>
          <w:rFonts w:ascii="Gill Sans MT" w:hAnsi="Gill Sans MT"/>
          <w:sz w:val="20"/>
          <w:szCs w:val="24"/>
          <w:lang w:val="en"/>
        </w:rPr>
        <w:lastRenderedPageBreak/>
        <w:t xml:space="preserve">Please </w:t>
      </w:r>
      <w:r w:rsidR="00A47E19">
        <w:rPr>
          <w:rFonts w:ascii="Gill Sans MT" w:hAnsi="Gill Sans MT"/>
          <w:sz w:val="20"/>
          <w:szCs w:val="24"/>
          <w:lang w:val="en"/>
        </w:rPr>
        <w:t xml:space="preserve">note this post will be based at both </w:t>
      </w:r>
      <w:r w:rsidRPr="00376705">
        <w:rPr>
          <w:rFonts w:ascii="Gill Sans MT" w:hAnsi="Gill Sans MT"/>
          <w:sz w:val="20"/>
          <w:szCs w:val="24"/>
          <w:lang w:val="en"/>
        </w:rPr>
        <w:t xml:space="preserve">the </w:t>
      </w:r>
      <w:r w:rsidR="00FE63C8">
        <w:rPr>
          <w:rFonts w:ascii="Gill Sans MT" w:hAnsi="Gill Sans MT"/>
          <w:sz w:val="20"/>
          <w:szCs w:val="24"/>
          <w:lang w:val="en"/>
        </w:rPr>
        <w:t>Herbert Art Gallery &amp; Museum</w:t>
      </w:r>
      <w:r w:rsidR="00A47E19">
        <w:rPr>
          <w:rFonts w:ascii="Gill Sans MT" w:hAnsi="Gill Sans MT"/>
          <w:sz w:val="20"/>
          <w:szCs w:val="24"/>
          <w:lang w:val="en"/>
        </w:rPr>
        <w:t xml:space="preserve"> and </w:t>
      </w:r>
      <w:r w:rsidR="00FE63C8">
        <w:rPr>
          <w:rFonts w:ascii="Gill Sans MT" w:hAnsi="Gill Sans MT"/>
          <w:sz w:val="20"/>
          <w:szCs w:val="24"/>
          <w:lang w:val="en"/>
        </w:rPr>
        <w:t xml:space="preserve">Coventry Transport </w:t>
      </w:r>
      <w:r w:rsidR="00A47E19">
        <w:rPr>
          <w:rFonts w:ascii="Gill Sans MT" w:hAnsi="Gill Sans MT"/>
          <w:sz w:val="20"/>
          <w:szCs w:val="24"/>
          <w:lang w:val="en"/>
        </w:rPr>
        <w:t>Museum.</w:t>
      </w:r>
    </w:p>
    <w:p w:rsidR="00AB24E3" w:rsidRPr="00376705" w:rsidRDefault="00AB24E3" w:rsidP="00AB24E3">
      <w:pPr>
        <w:rPr>
          <w:rFonts w:ascii="Gill Sans MT" w:hAnsi="Gill Sans MT"/>
          <w:sz w:val="20"/>
          <w:szCs w:val="24"/>
          <w:lang w:val="en-GB"/>
        </w:rPr>
      </w:pPr>
    </w:p>
    <w:p w:rsidR="00991F21" w:rsidRPr="00590CA3" w:rsidRDefault="005229D0" w:rsidP="00991F21">
      <w:pPr>
        <w:rPr>
          <w:rFonts w:ascii="Gill Sans MT" w:hAnsi="Gill Sans MT"/>
          <w:b/>
          <w:sz w:val="20"/>
          <w:szCs w:val="24"/>
        </w:rPr>
      </w:pPr>
      <w:r w:rsidRPr="00590CA3">
        <w:rPr>
          <w:rFonts w:ascii="Gill Sans MT" w:hAnsi="Gill Sans MT"/>
          <w:b/>
          <w:sz w:val="20"/>
          <w:szCs w:val="24"/>
        </w:rPr>
        <w:t>Closing date for a</w:t>
      </w:r>
      <w:r w:rsidR="00991F21" w:rsidRPr="00590CA3">
        <w:rPr>
          <w:rFonts w:ascii="Gill Sans MT" w:hAnsi="Gill Sans MT"/>
          <w:b/>
          <w:sz w:val="20"/>
          <w:szCs w:val="24"/>
        </w:rPr>
        <w:t>pplications</w:t>
      </w:r>
      <w:r w:rsidR="00991F21" w:rsidRPr="00590CA3">
        <w:rPr>
          <w:rFonts w:ascii="Gill Sans MT" w:hAnsi="Gill Sans MT"/>
          <w:b/>
          <w:sz w:val="20"/>
          <w:szCs w:val="24"/>
        </w:rPr>
        <w:tab/>
      </w:r>
      <w:r w:rsidR="00991F21" w:rsidRPr="00590CA3">
        <w:rPr>
          <w:rFonts w:ascii="Gill Sans MT" w:hAnsi="Gill Sans MT"/>
          <w:b/>
          <w:sz w:val="20"/>
          <w:szCs w:val="24"/>
        </w:rPr>
        <w:tab/>
        <w:t xml:space="preserve">: </w:t>
      </w:r>
      <w:r w:rsidR="00590CA3" w:rsidRPr="00590CA3">
        <w:rPr>
          <w:rFonts w:ascii="Gill Sans MT" w:hAnsi="Gill Sans MT"/>
          <w:b/>
          <w:sz w:val="20"/>
          <w:szCs w:val="24"/>
        </w:rPr>
        <w:t>17</w:t>
      </w:r>
      <w:r w:rsidR="008D7C11" w:rsidRPr="00590CA3">
        <w:rPr>
          <w:rFonts w:ascii="Gill Sans MT" w:hAnsi="Gill Sans MT"/>
          <w:b/>
          <w:sz w:val="20"/>
          <w:szCs w:val="24"/>
          <w:vertAlign w:val="superscript"/>
        </w:rPr>
        <w:t>th</w:t>
      </w:r>
      <w:r w:rsidR="008D7C11" w:rsidRPr="00590CA3">
        <w:rPr>
          <w:rFonts w:ascii="Gill Sans MT" w:hAnsi="Gill Sans MT"/>
          <w:b/>
          <w:sz w:val="20"/>
          <w:szCs w:val="24"/>
        </w:rPr>
        <w:t xml:space="preserve"> </w:t>
      </w:r>
      <w:r w:rsidR="00FE63C8" w:rsidRPr="00590CA3">
        <w:rPr>
          <w:rFonts w:ascii="Gill Sans MT" w:hAnsi="Gill Sans MT"/>
          <w:b/>
          <w:sz w:val="20"/>
          <w:szCs w:val="24"/>
        </w:rPr>
        <w:t>August</w:t>
      </w:r>
      <w:r w:rsidR="00590CA3" w:rsidRPr="00590CA3">
        <w:rPr>
          <w:rFonts w:ascii="Gill Sans MT" w:hAnsi="Gill Sans MT"/>
          <w:b/>
          <w:sz w:val="20"/>
          <w:szCs w:val="24"/>
        </w:rPr>
        <w:t xml:space="preserve"> 2017</w:t>
      </w:r>
      <w:r w:rsidR="00962153" w:rsidRPr="00590CA3">
        <w:rPr>
          <w:rFonts w:ascii="Gill Sans MT" w:hAnsi="Gill Sans MT"/>
          <w:b/>
          <w:sz w:val="20"/>
          <w:szCs w:val="24"/>
        </w:rPr>
        <w:tab/>
      </w:r>
      <w:r w:rsidR="00962153" w:rsidRPr="00590CA3">
        <w:rPr>
          <w:rFonts w:ascii="Gill Sans MT" w:hAnsi="Gill Sans MT"/>
          <w:b/>
          <w:sz w:val="20"/>
          <w:szCs w:val="24"/>
        </w:rPr>
        <w:tab/>
      </w:r>
      <w:r w:rsidR="00991F21" w:rsidRPr="00590CA3">
        <w:rPr>
          <w:rFonts w:ascii="Gill Sans MT" w:hAnsi="Gill Sans MT"/>
          <w:b/>
          <w:sz w:val="20"/>
          <w:szCs w:val="24"/>
        </w:rPr>
        <w:t xml:space="preserve"> </w:t>
      </w:r>
    </w:p>
    <w:p w:rsidR="004215F0" w:rsidRPr="00590CA3" w:rsidRDefault="00991F21" w:rsidP="00195DA6">
      <w:pPr>
        <w:tabs>
          <w:tab w:val="left" w:pos="3000"/>
        </w:tabs>
        <w:rPr>
          <w:rFonts w:ascii="Gill Sans MT" w:hAnsi="Gill Sans MT"/>
          <w:b/>
          <w:sz w:val="20"/>
          <w:szCs w:val="24"/>
        </w:rPr>
      </w:pPr>
      <w:r w:rsidRPr="00590CA3">
        <w:rPr>
          <w:rFonts w:ascii="Gill Sans MT" w:hAnsi="Gill Sans MT"/>
          <w:b/>
          <w:sz w:val="20"/>
          <w:szCs w:val="24"/>
        </w:rPr>
        <w:t>Interview</w:t>
      </w:r>
      <w:r w:rsidR="00042383" w:rsidRPr="00590CA3">
        <w:rPr>
          <w:rFonts w:ascii="Gill Sans MT" w:hAnsi="Gill Sans MT"/>
          <w:b/>
          <w:sz w:val="20"/>
          <w:szCs w:val="24"/>
        </w:rPr>
        <w:t xml:space="preserve">s </w:t>
      </w:r>
      <w:r w:rsidR="005229D0" w:rsidRPr="00590CA3">
        <w:rPr>
          <w:rFonts w:ascii="Gill Sans MT" w:hAnsi="Gill Sans MT"/>
          <w:b/>
          <w:sz w:val="20"/>
          <w:szCs w:val="24"/>
        </w:rPr>
        <w:t>to be held</w:t>
      </w:r>
      <w:r w:rsidRPr="00590CA3">
        <w:rPr>
          <w:rFonts w:ascii="Gill Sans MT" w:hAnsi="Gill Sans MT"/>
          <w:b/>
          <w:sz w:val="20"/>
          <w:szCs w:val="24"/>
        </w:rPr>
        <w:tab/>
      </w:r>
      <w:r w:rsidRPr="00590CA3">
        <w:rPr>
          <w:rFonts w:ascii="Gill Sans MT" w:hAnsi="Gill Sans MT"/>
          <w:b/>
          <w:sz w:val="20"/>
          <w:szCs w:val="24"/>
        </w:rPr>
        <w:tab/>
        <w:t xml:space="preserve">: </w:t>
      </w:r>
      <w:r w:rsidR="00590CA3" w:rsidRPr="00590CA3">
        <w:rPr>
          <w:rFonts w:ascii="Gill Sans MT" w:hAnsi="Gill Sans MT"/>
          <w:b/>
          <w:sz w:val="20"/>
          <w:szCs w:val="24"/>
        </w:rPr>
        <w:t>24</w:t>
      </w:r>
      <w:r w:rsidR="00590CA3" w:rsidRPr="00590CA3">
        <w:rPr>
          <w:rFonts w:ascii="Gill Sans MT" w:hAnsi="Gill Sans MT"/>
          <w:b/>
          <w:sz w:val="20"/>
          <w:szCs w:val="24"/>
          <w:vertAlign w:val="superscript"/>
        </w:rPr>
        <w:t>th</w:t>
      </w:r>
      <w:r w:rsidR="00590CA3" w:rsidRPr="00590CA3">
        <w:rPr>
          <w:rFonts w:ascii="Gill Sans MT" w:hAnsi="Gill Sans MT"/>
          <w:b/>
          <w:sz w:val="20"/>
          <w:szCs w:val="24"/>
        </w:rPr>
        <w:t xml:space="preserve"> </w:t>
      </w:r>
      <w:r w:rsidR="00B25146">
        <w:rPr>
          <w:rFonts w:ascii="Gill Sans MT" w:hAnsi="Gill Sans MT"/>
          <w:b/>
          <w:sz w:val="20"/>
          <w:szCs w:val="24"/>
        </w:rPr>
        <w:t xml:space="preserve">August </w:t>
      </w:r>
      <w:r w:rsidR="00590CA3" w:rsidRPr="00590CA3">
        <w:rPr>
          <w:rFonts w:ascii="Gill Sans MT" w:hAnsi="Gill Sans MT"/>
          <w:b/>
          <w:sz w:val="20"/>
          <w:szCs w:val="24"/>
        </w:rPr>
        <w:t>2017</w:t>
      </w:r>
    </w:p>
    <w:sectPr w:rsidR="004215F0" w:rsidRPr="00590CA3"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26F3"/>
    <w:multiLevelType w:val="hybridMultilevel"/>
    <w:tmpl w:val="F4D0977C"/>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10D02"/>
    <w:multiLevelType w:val="hybridMultilevel"/>
    <w:tmpl w:val="60E0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5"/>
  </w:num>
  <w:num w:numId="4">
    <w:abstractNumId w:val="2"/>
  </w:num>
  <w:num w:numId="5">
    <w:abstractNumId w:val="6"/>
  </w:num>
  <w:num w:numId="6">
    <w:abstractNumId w:val="7"/>
  </w:num>
  <w:num w:numId="7">
    <w:abstractNumId w:val="0"/>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8028C"/>
    <w:rsid w:val="00080542"/>
    <w:rsid w:val="000A32A2"/>
    <w:rsid w:val="000C0F2F"/>
    <w:rsid w:val="001433D4"/>
    <w:rsid w:val="0015047C"/>
    <w:rsid w:val="001774A5"/>
    <w:rsid w:val="00185803"/>
    <w:rsid w:val="00195DA6"/>
    <w:rsid w:val="00195DB8"/>
    <w:rsid w:val="001A63A7"/>
    <w:rsid w:val="001C733F"/>
    <w:rsid w:val="001D72BC"/>
    <w:rsid w:val="002118EE"/>
    <w:rsid w:val="00213D22"/>
    <w:rsid w:val="00217A96"/>
    <w:rsid w:val="0022746D"/>
    <w:rsid w:val="00240C0C"/>
    <w:rsid w:val="00277244"/>
    <w:rsid w:val="00286755"/>
    <w:rsid w:val="00291117"/>
    <w:rsid w:val="00297C86"/>
    <w:rsid w:val="002D0E51"/>
    <w:rsid w:val="00301EA5"/>
    <w:rsid w:val="00306101"/>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526E5"/>
    <w:rsid w:val="004836BD"/>
    <w:rsid w:val="00490578"/>
    <w:rsid w:val="005229D0"/>
    <w:rsid w:val="00551CE1"/>
    <w:rsid w:val="00554CA2"/>
    <w:rsid w:val="00590CA3"/>
    <w:rsid w:val="005A16E7"/>
    <w:rsid w:val="005B4451"/>
    <w:rsid w:val="006713E6"/>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A63F9"/>
    <w:rsid w:val="007C2A3D"/>
    <w:rsid w:val="007C49D9"/>
    <w:rsid w:val="007D0EA6"/>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9D7DE9"/>
    <w:rsid w:val="009E65DF"/>
    <w:rsid w:val="00A15D37"/>
    <w:rsid w:val="00A26753"/>
    <w:rsid w:val="00A31BFF"/>
    <w:rsid w:val="00A35ED4"/>
    <w:rsid w:val="00A375CA"/>
    <w:rsid w:val="00A43083"/>
    <w:rsid w:val="00A47E19"/>
    <w:rsid w:val="00A57531"/>
    <w:rsid w:val="00AA3E58"/>
    <w:rsid w:val="00AB24E3"/>
    <w:rsid w:val="00AB4131"/>
    <w:rsid w:val="00AD0A75"/>
    <w:rsid w:val="00AE647A"/>
    <w:rsid w:val="00AF42EE"/>
    <w:rsid w:val="00AF4B04"/>
    <w:rsid w:val="00B25146"/>
    <w:rsid w:val="00B37E5A"/>
    <w:rsid w:val="00B5019F"/>
    <w:rsid w:val="00B613AE"/>
    <w:rsid w:val="00B91102"/>
    <w:rsid w:val="00BD017D"/>
    <w:rsid w:val="00BE2DDF"/>
    <w:rsid w:val="00BE559B"/>
    <w:rsid w:val="00BF1681"/>
    <w:rsid w:val="00C021A4"/>
    <w:rsid w:val="00C11B42"/>
    <w:rsid w:val="00C24F16"/>
    <w:rsid w:val="00C50265"/>
    <w:rsid w:val="00C60FD1"/>
    <w:rsid w:val="00C71FB5"/>
    <w:rsid w:val="00C8695D"/>
    <w:rsid w:val="00C967A1"/>
    <w:rsid w:val="00CB21CE"/>
    <w:rsid w:val="00CB22FF"/>
    <w:rsid w:val="00CC2C4A"/>
    <w:rsid w:val="00CF4035"/>
    <w:rsid w:val="00D0273E"/>
    <w:rsid w:val="00D3258C"/>
    <w:rsid w:val="00D4207C"/>
    <w:rsid w:val="00DC4B1A"/>
    <w:rsid w:val="00DD21EA"/>
    <w:rsid w:val="00E0016B"/>
    <w:rsid w:val="00E205DA"/>
    <w:rsid w:val="00E71CEA"/>
    <w:rsid w:val="00E91AF6"/>
    <w:rsid w:val="00EA238D"/>
    <w:rsid w:val="00EB0434"/>
    <w:rsid w:val="00ED6558"/>
    <w:rsid w:val="00F018E7"/>
    <w:rsid w:val="00F239CB"/>
    <w:rsid w:val="00F3317B"/>
    <w:rsid w:val="00F46397"/>
    <w:rsid w:val="00F96605"/>
    <w:rsid w:val="00FB0F94"/>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3008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sophie colley</cp:lastModifiedBy>
  <cp:revision>2</cp:revision>
  <cp:lastPrinted>2011-04-18T10:32:00Z</cp:lastPrinted>
  <dcterms:created xsi:type="dcterms:W3CDTF">2017-07-21T08:48:00Z</dcterms:created>
  <dcterms:modified xsi:type="dcterms:W3CDTF">2017-07-21T08:48:00Z</dcterms:modified>
</cp:coreProperties>
</file>