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702C7648"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1102D3">
              <w:rPr>
                <w:rFonts w:ascii="Gill Sans MT" w:hAnsi="Gill Sans MT" w:cs="Arial"/>
                <w:sz w:val="22"/>
                <w:szCs w:val="22"/>
              </w:rPr>
              <w:t>19</w:t>
            </w:r>
            <w:r w:rsidR="001102D3" w:rsidRPr="001102D3">
              <w:rPr>
                <w:rFonts w:ascii="Gill Sans MT" w:hAnsi="Gill Sans MT" w:cs="Arial"/>
                <w:sz w:val="22"/>
                <w:szCs w:val="22"/>
                <w:vertAlign w:val="superscript"/>
              </w:rPr>
              <w:t>th</w:t>
            </w:r>
            <w:r w:rsidR="001102D3">
              <w:rPr>
                <w:rFonts w:ascii="Gill Sans MT" w:hAnsi="Gill Sans MT" w:cs="Arial"/>
                <w:sz w:val="22"/>
                <w:szCs w:val="22"/>
              </w:rPr>
              <w:t xml:space="preserve"> March </w:t>
            </w:r>
            <w:bookmarkStart w:id="0" w:name="_GoBack"/>
            <w:bookmarkEnd w:id="0"/>
            <w:r w:rsidR="00FF0B73">
              <w:rPr>
                <w:rFonts w:ascii="Gill Sans MT" w:hAnsi="Gill Sans MT" w:cs="Arial"/>
                <w:sz w:val="22"/>
                <w:szCs w:val="22"/>
              </w:rPr>
              <w:t>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0950B614"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FF0B73">
              <w:rPr>
                <w:rFonts w:ascii="Gill Sans MT" w:hAnsi="Gill Sans MT" w:cs="Arial"/>
                <w:b/>
                <w:sz w:val="22"/>
                <w:szCs w:val="22"/>
              </w:rPr>
              <w:t>Coventry Archives Assistant</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33257D58"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00201A">
              <w:rPr>
                <w:rFonts w:ascii="Gill Sans MT" w:hAnsi="Gill Sans MT" w:cs="Arial"/>
                <w:sz w:val="22"/>
                <w:szCs w:val="22"/>
              </w:rPr>
              <w:t>Coventry Archives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10EDBB4B"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FF0B73">
              <w:rPr>
                <w:rFonts w:ascii="Gill Sans MT" w:hAnsi="Gill Sans MT" w:cs="Arial"/>
                <w:b/>
                <w:bCs/>
                <w:sz w:val="22"/>
                <w:szCs w:val="22"/>
              </w:rPr>
              <w:t>leanne.whitehouse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34E34324" w14:textId="77777777" w:rsidR="00B57174" w:rsidRPr="00B57174" w:rsidRDefault="00B57174" w:rsidP="00B57174">
      <w:pPr>
        <w:pStyle w:val="ListParagraph"/>
        <w:numPr>
          <w:ilvl w:val="0"/>
          <w:numId w:val="22"/>
        </w:numPr>
        <w:contextualSpacing w:val="0"/>
        <w:rPr>
          <w:rFonts w:ascii="Gill Sans MT" w:hAnsi="Gill Sans MT" w:cs="Arial"/>
          <w:sz w:val="22"/>
          <w:szCs w:val="22"/>
        </w:rPr>
      </w:pPr>
      <w:r w:rsidRPr="00B57174">
        <w:rPr>
          <w:rFonts w:ascii="Gill Sans MT" w:hAnsi="Gill Sans MT" w:cs="Arial"/>
          <w:sz w:val="22"/>
          <w:szCs w:val="22"/>
        </w:rPr>
        <w:t xml:space="preserve">To support the delivery and development of Coventry Archives as part of the wider Culture Coventry service. </w:t>
      </w:r>
    </w:p>
    <w:p w14:paraId="0D9387D6" w14:textId="77777777" w:rsidR="00B57174" w:rsidRDefault="00B57174" w:rsidP="00B57174">
      <w:pPr>
        <w:pStyle w:val="ListParagraph"/>
        <w:numPr>
          <w:ilvl w:val="0"/>
          <w:numId w:val="22"/>
        </w:numPr>
        <w:contextualSpacing w:val="0"/>
        <w:rPr>
          <w:rFonts w:ascii="Gill Sans MT" w:hAnsi="Gill Sans MT" w:cs="Arial"/>
          <w:sz w:val="22"/>
          <w:szCs w:val="22"/>
        </w:rPr>
      </w:pPr>
      <w:r w:rsidRPr="00B57174">
        <w:rPr>
          <w:rFonts w:ascii="Gill Sans MT" w:hAnsi="Gill Sans MT" w:cs="Arial"/>
          <w:sz w:val="22"/>
          <w:szCs w:val="22"/>
        </w:rPr>
        <w:t>To assist in the day-to-day operation and collections management of the Archives.</w:t>
      </w:r>
    </w:p>
    <w:p w14:paraId="796A980D" w14:textId="31E9BCA1" w:rsidR="00B57174" w:rsidRPr="00B57174" w:rsidRDefault="0000201A" w:rsidP="00B57174">
      <w:pPr>
        <w:pStyle w:val="ListParagraph"/>
        <w:numPr>
          <w:ilvl w:val="0"/>
          <w:numId w:val="22"/>
        </w:numPr>
        <w:contextualSpacing w:val="0"/>
        <w:rPr>
          <w:rFonts w:ascii="Gill Sans MT" w:hAnsi="Gill Sans MT" w:cs="Arial"/>
          <w:sz w:val="22"/>
          <w:szCs w:val="22"/>
        </w:rPr>
      </w:pPr>
      <w:r>
        <w:rPr>
          <w:rFonts w:ascii="Gill Sans MT" w:hAnsi="Gill Sans MT" w:cs="Arial"/>
          <w:iCs/>
          <w:sz w:val="22"/>
          <w:szCs w:val="22"/>
        </w:rPr>
        <w:t>Your opinion as to</w:t>
      </w:r>
      <w:r w:rsidR="00B57174" w:rsidRPr="00B57174">
        <w:rPr>
          <w:rFonts w:ascii="Gill Sans MT" w:hAnsi="Gill Sans MT" w:cs="Arial"/>
          <w:iCs/>
          <w:sz w:val="22"/>
          <w:szCs w:val="22"/>
        </w:rPr>
        <w:t xml:space="preserve"> the most important qualiti</w:t>
      </w:r>
      <w:r>
        <w:rPr>
          <w:rFonts w:ascii="Gill Sans MT" w:hAnsi="Gill Sans MT" w:cs="Arial"/>
          <w:iCs/>
          <w:sz w:val="22"/>
          <w:szCs w:val="22"/>
        </w:rPr>
        <w:t>es in an Archive assistant role.</w:t>
      </w: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5C7C525" w14:textId="77777777" w:rsidR="00351121" w:rsidRPr="00351121" w:rsidRDefault="00351121" w:rsidP="00351121">
            <w:pPr>
              <w:rPr>
                <w:rFonts w:ascii="Gill Sans MT" w:hAnsi="Gill Sans MT" w:cs="Arial"/>
                <w:iCs/>
                <w:sz w:val="22"/>
                <w:szCs w:val="22"/>
              </w:rPr>
            </w:pPr>
            <w:r w:rsidRPr="00351121">
              <w:rPr>
                <w:rFonts w:ascii="Gill Sans MT" w:hAnsi="Gill Sans MT" w:cs="Arial"/>
                <w:iCs/>
                <w:sz w:val="22"/>
                <w:szCs w:val="22"/>
              </w:rPr>
              <w:t>What barriers do you think people might face in accessing archives and how do you think they might be overcome?</w:t>
            </w:r>
          </w:p>
          <w:p w14:paraId="210A8F4C" w14:textId="73BAF1F9" w:rsidR="00BC4956" w:rsidRPr="00B12DAF" w:rsidRDefault="00BC4956" w:rsidP="006752E4">
            <w:pPr>
              <w:spacing w:after="160" w:line="259" w:lineRule="auto"/>
              <w:rPr>
                <w:rFonts w:ascii="Gill Sans MT" w:hAnsi="Gill Sans MT"/>
                <w:sz w:val="22"/>
                <w:szCs w:val="18"/>
              </w:rPr>
            </w:pP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25F3A2AE" w14:textId="77777777" w:rsidR="00B57174" w:rsidRPr="00B57174" w:rsidRDefault="00B57174" w:rsidP="00B57174">
            <w:pPr>
              <w:rPr>
                <w:rFonts w:ascii="Gill Sans MT" w:hAnsi="Gill Sans MT" w:cs="Arial"/>
                <w:iCs/>
                <w:sz w:val="22"/>
                <w:szCs w:val="22"/>
                <w:lang w:eastAsia="en-GB"/>
              </w:rPr>
            </w:pPr>
            <w:r w:rsidRPr="00B57174">
              <w:rPr>
                <w:rFonts w:ascii="Gill Sans MT" w:hAnsi="Gill Sans MT" w:cs="Arial"/>
                <w:iCs/>
                <w:sz w:val="22"/>
                <w:szCs w:val="22"/>
              </w:rPr>
              <w:t>What contribution do you think you could make to working within a small team?</w:t>
            </w:r>
          </w:p>
          <w:p w14:paraId="1DFB952E" w14:textId="259D5C41" w:rsidR="00BC4956" w:rsidRPr="00B12DAF" w:rsidRDefault="00BC4956" w:rsidP="00F026C6">
            <w:pPr>
              <w:spacing w:after="160" w:line="259" w:lineRule="auto"/>
              <w:rPr>
                <w:rFonts w:ascii="Gill Sans MT" w:hAnsi="Gill Sans MT"/>
                <w:sz w:val="22"/>
                <w:szCs w:val="18"/>
              </w:rPr>
            </w:pP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7E76E9F9" w14:textId="77777777" w:rsidR="00B57174" w:rsidRPr="00B57174" w:rsidRDefault="00B57174" w:rsidP="00B57174">
            <w:pPr>
              <w:rPr>
                <w:rFonts w:ascii="Gill Sans MT" w:hAnsi="Gill Sans MT" w:cs="Arial"/>
                <w:iCs/>
                <w:sz w:val="22"/>
                <w:szCs w:val="22"/>
              </w:rPr>
            </w:pPr>
            <w:r w:rsidRPr="00B57174">
              <w:rPr>
                <w:rFonts w:ascii="Gill Sans MT" w:hAnsi="Gill Sans MT" w:cs="Arial"/>
                <w:iCs/>
                <w:sz w:val="22"/>
                <w:szCs w:val="22"/>
              </w:rPr>
              <w:t>Most of our archive/library records are now listed on computer databases. Can you provide an example of either searching databases or the internet and how you made sure that your findings were accurate?</w:t>
            </w:r>
          </w:p>
          <w:p w14:paraId="39AC09B1" w14:textId="1E056723" w:rsidR="002A1EA6" w:rsidRPr="00B12DAF" w:rsidRDefault="002A1EA6" w:rsidP="002A1EA6">
            <w:pPr>
              <w:rPr>
                <w:rFonts w:ascii="Gill Sans MT" w:hAnsi="Gill Sans MT"/>
                <w:sz w:val="22"/>
                <w:szCs w:val="18"/>
              </w:rPr>
            </w:pP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1CB39B31" w:rsidR="006B0E0E" w:rsidRPr="007C33E5" w:rsidRDefault="00CF5320"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5" type="#_x0000_t202"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6" type="#_x0000_t202"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C3N61UsAgAAWAQAAA4AAAAAAAAAAAAAAAAALgIAAGRy&#10;cy9lMm9Eb2MueG1sUEsBAi0AFAAGAAgAAAAhAFUbsoffAAAACQEAAA8AAAAAAAAAAAAAAAAAhgQA&#10;AGRycy9kb3ducmV2LnhtbFBLBQYAAAAABAAEAPMAAACSBQ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7"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8"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9"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06C157AE"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lastRenderedPageBreak/>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14:paraId="4A41E1F0" w14:textId="435E4866" w:rsidR="000765DA" w:rsidRDefault="00CF5320">
      <w:pPr>
        <w:spacing w:after="100"/>
        <w:rPr>
          <w:rFonts w:ascii="Gill Sans MT" w:hAnsi="Gill Sans MT" w:cs="Arial"/>
          <w:sz w:val="22"/>
          <w:szCs w:val="22"/>
        </w:rPr>
      </w:pPr>
      <w:r w:rsidRPr="007C33E5">
        <w:rPr>
          <w:rFonts w:ascii="Gill Sans MT" w:hAnsi="Gill Sans MT" w:cs="Arial"/>
          <w:sz w:val="22"/>
          <w:szCs w:val="22"/>
        </w:rPr>
        <w:t>* Long</w:t>
      </w:r>
      <w:r w:rsidR="000765DA" w:rsidRPr="007C33E5">
        <w:rPr>
          <w:rFonts w:ascii="Gill Sans MT" w:hAnsi="Gill Sans MT" w:cs="Arial"/>
          <w:sz w:val="22"/>
          <w:szCs w:val="22"/>
        </w:rPr>
        <w:t xml:space="preserve"> term is defined as 12 months or longer (or, if the condition is a new one, the expectation that it will be 12 months or longer).                  </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0CE2" w14:textId="77777777" w:rsidR="00347DAF" w:rsidRDefault="00347DAF">
      <w:r>
        <w:separator/>
      </w:r>
    </w:p>
  </w:endnote>
  <w:endnote w:type="continuationSeparator" w:id="0">
    <w:p w14:paraId="2BB8A041" w14:textId="77777777" w:rsidR="00347DAF" w:rsidRDefault="003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22B17" w14:textId="77777777" w:rsidR="00347DAF" w:rsidRDefault="00347DAF">
      <w:r>
        <w:separator/>
      </w:r>
    </w:p>
  </w:footnote>
  <w:footnote w:type="continuationSeparator" w:id="0">
    <w:p w14:paraId="739B868F" w14:textId="77777777" w:rsidR="00347DAF" w:rsidRDefault="0034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11"/>
  </w:num>
  <w:num w:numId="5">
    <w:abstractNumId w:val="4"/>
  </w:num>
  <w:num w:numId="6">
    <w:abstractNumId w:val="7"/>
  </w:num>
  <w:num w:numId="7">
    <w:abstractNumId w:val="2"/>
  </w:num>
  <w:num w:numId="8">
    <w:abstractNumId w:val="14"/>
  </w:num>
  <w:num w:numId="9">
    <w:abstractNumId w:val="22"/>
  </w:num>
  <w:num w:numId="10">
    <w:abstractNumId w:val="18"/>
  </w:num>
  <w:num w:numId="11">
    <w:abstractNumId w:val="16"/>
  </w:num>
  <w:num w:numId="12">
    <w:abstractNumId w:val="10"/>
  </w:num>
  <w:num w:numId="13">
    <w:abstractNumId w:val="9"/>
  </w:num>
  <w:num w:numId="14">
    <w:abstractNumId w:val="6"/>
  </w:num>
  <w:num w:numId="15">
    <w:abstractNumId w:val="3"/>
  </w:num>
  <w:num w:numId="16">
    <w:abstractNumId w:val="13"/>
  </w:num>
  <w:num w:numId="17">
    <w:abstractNumId w:val="15"/>
  </w:num>
  <w:num w:numId="18">
    <w:abstractNumId w:val="21"/>
  </w:num>
  <w:num w:numId="19">
    <w:abstractNumId w:val="0"/>
  </w:num>
  <w:num w:numId="20">
    <w:abstractNumId w:val="20"/>
  </w:num>
  <w:num w:numId="21">
    <w:abstractNumId w:val="19"/>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01A"/>
    <w:rsid w:val="000021C3"/>
    <w:rsid w:val="00004E92"/>
    <w:rsid w:val="000072ED"/>
    <w:rsid w:val="00013BC9"/>
    <w:rsid w:val="00030A57"/>
    <w:rsid w:val="00030E52"/>
    <w:rsid w:val="0003698B"/>
    <w:rsid w:val="000625FE"/>
    <w:rsid w:val="00064283"/>
    <w:rsid w:val="000731F1"/>
    <w:rsid w:val="000765DA"/>
    <w:rsid w:val="0008027B"/>
    <w:rsid w:val="000831A8"/>
    <w:rsid w:val="000C60CB"/>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E24AC"/>
    <w:rsid w:val="00412616"/>
    <w:rsid w:val="00432CF6"/>
    <w:rsid w:val="004573E8"/>
    <w:rsid w:val="00492B76"/>
    <w:rsid w:val="004A1384"/>
    <w:rsid w:val="004C20F0"/>
    <w:rsid w:val="004D339F"/>
    <w:rsid w:val="004E6E81"/>
    <w:rsid w:val="00513B48"/>
    <w:rsid w:val="00563EA6"/>
    <w:rsid w:val="00570B48"/>
    <w:rsid w:val="00590F25"/>
    <w:rsid w:val="005948ED"/>
    <w:rsid w:val="005F231F"/>
    <w:rsid w:val="005F4DF4"/>
    <w:rsid w:val="00613659"/>
    <w:rsid w:val="0061617A"/>
    <w:rsid w:val="00616A26"/>
    <w:rsid w:val="00622C84"/>
    <w:rsid w:val="00623E60"/>
    <w:rsid w:val="006434DF"/>
    <w:rsid w:val="006727BC"/>
    <w:rsid w:val="006752E4"/>
    <w:rsid w:val="0068604C"/>
    <w:rsid w:val="006A63B5"/>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75183"/>
    <w:rsid w:val="00AA113C"/>
    <w:rsid w:val="00AA6C40"/>
    <w:rsid w:val="00AB5FDC"/>
    <w:rsid w:val="00AE651A"/>
    <w:rsid w:val="00B200DF"/>
    <w:rsid w:val="00B34A29"/>
    <w:rsid w:val="00B422C0"/>
    <w:rsid w:val="00B57174"/>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E56BFF"/>
    <w:rsid w:val="00EA3D26"/>
    <w:rsid w:val="00EB3D77"/>
    <w:rsid w:val="00ED35C6"/>
    <w:rsid w:val="00EF07C4"/>
    <w:rsid w:val="00EF2EF9"/>
    <w:rsid w:val="00F026C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4E7D-89C1-40FE-A12C-1C913187A2C8}">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8</cp:revision>
  <cp:lastPrinted>2015-01-15T10:40:00Z</cp:lastPrinted>
  <dcterms:created xsi:type="dcterms:W3CDTF">2019-03-05T09:58:00Z</dcterms:created>
  <dcterms:modified xsi:type="dcterms:W3CDTF">2019-03-05T13:57:00Z</dcterms:modified>
</cp:coreProperties>
</file>