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3BD8" w14:textId="5E20D903" w:rsidR="006F6824" w:rsidRPr="0090731B" w:rsidRDefault="00E76F2B" w:rsidP="001C1858">
      <w:pPr>
        <w:jc w:val="right"/>
        <w:rPr>
          <w:rFonts w:cstheme="minorHAnsi"/>
          <w:b/>
          <w:sz w:val="32"/>
          <w:szCs w:val="32"/>
        </w:rPr>
      </w:pPr>
      <w:r>
        <w:rPr>
          <w:rFonts w:cstheme="minorHAnsi"/>
          <w:b/>
          <w:noProof/>
          <w:sz w:val="32"/>
          <w:szCs w:val="32"/>
        </w:rPr>
        <w:drawing>
          <wp:anchor distT="0" distB="0" distL="114300" distR="114300" simplePos="0" relativeHeight="251662336" behindDoc="0" locked="0" layoutInCell="1" allowOverlap="1" wp14:anchorId="70F3C9E0" wp14:editId="11572A9F">
            <wp:simplePos x="0" y="0"/>
            <wp:positionH relativeFrom="column">
              <wp:posOffset>-170815</wp:posOffset>
            </wp:positionH>
            <wp:positionV relativeFrom="paragraph">
              <wp:posOffset>10160</wp:posOffset>
            </wp:positionV>
            <wp:extent cx="3095073" cy="1235075"/>
            <wp:effectExtent l="0" t="0" r="0" b="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073" cy="1235075"/>
                    </a:xfrm>
                    <a:prstGeom prst="rect">
                      <a:avLst/>
                    </a:prstGeom>
                  </pic:spPr>
                </pic:pic>
              </a:graphicData>
            </a:graphic>
            <wp14:sizeRelH relativeFrom="page">
              <wp14:pctWidth>0</wp14:pctWidth>
            </wp14:sizeRelH>
            <wp14:sizeRelV relativeFrom="page">
              <wp14:pctHeight>0</wp14:pctHeight>
            </wp14:sizeRelV>
          </wp:anchor>
        </w:drawing>
      </w:r>
      <w:r w:rsidR="00997C48">
        <w:rPr>
          <w:rFonts w:cstheme="minorHAnsi"/>
          <w:b/>
          <w:noProof/>
          <w:sz w:val="32"/>
          <w:szCs w:val="32"/>
        </w:rPr>
        <w:drawing>
          <wp:anchor distT="0" distB="0" distL="114300" distR="114300" simplePos="0" relativeHeight="251661312" behindDoc="0" locked="0" layoutInCell="1" allowOverlap="1" wp14:anchorId="2AA91154" wp14:editId="5D4BBCA2">
            <wp:simplePos x="0" y="0"/>
            <wp:positionH relativeFrom="column">
              <wp:posOffset>-63077</wp:posOffset>
            </wp:positionH>
            <wp:positionV relativeFrom="paragraph">
              <wp:posOffset>-2963</wp:posOffset>
            </wp:positionV>
            <wp:extent cx="1860915" cy="304800"/>
            <wp:effectExtent l="0" t="0" r="635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9036" cy="306130"/>
                    </a:xfrm>
                    <a:prstGeom prst="rect">
                      <a:avLst/>
                    </a:prstGeom>
                  </pic:spPr>
                </pic:pic>
              </a:graphicData>
            </a:graphic>
            <wp14:sizeRelH relativeFrom="page">
              <wp14:pctWidth>0</wp14:pctWidth>
            </wp14:sizeRelH>
            <wp14:sizeRelV relativeFrom="page">
              <wp14:pctHeight>0</wp14:pctHeight>
            </wp14:sizeRelV>
          </wp:anchor>
        </w:drawing>
      </w:r>
      <w:r w:rsidR="006F6824" w:rsidRPr="0090731B">
        <w:rPr>
          <w:b/>
          <w:noProof/>
          <w:sz w:val="36"/>
          <w:szCs w:val="36"/>
          <w:lang w:eastAsia="en-GB"/>
        </w:rPr>
        <w:drawing>
          <wp:inline distT="0" distB="0" distL="0" distR="0" wp14:anchorId="0BFA1C8E" wp14:editId="52F3B9CA">
            <wp:extent cx="712838" cy="952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2850" cy="965878"/>
                    </a:xfrm>
                    <a:prstGeom prst="rect">
                      <a:avLst/>
                    </a:prstGeom>
                  </pic:spPr>
                </pic:pic>
              </a:graphicData>
            </a:graphic>
          </wp:inline>
        </w:drawing>
      </w:r>
      <w:r w:rsidR="006F6824" w:rsidRPr="0090731B">
        <w:rPr>
          <w:rFonts w:cstheme="minorHAnsi"/>
          <w:b/>
          <w:sz w:val="32"/>
          <w:szCs w:val="32"/>
        </w:rPr>
        <w:t xml:space="preserve"> </w:t>
      </w:r>
      <w:r w:rsidR="001C1858">
        <w:rPr>
          <w:rFonts w:cstheme="minorHAnsi"/>
          <w:b/>
          <w:sz w:val="32"/>
          <w:szCs w:val="32"/>
        </w:rPr>
        <w:t xml:space="preserve">  </w:t>
      </w:r>
      <w:r w:rsidR="006F6824" w:rsidRPr="0090731B">
        <w:rPr>
          <w:rFonts w:cstheme="minorHAnsi"/>
          <w:b/>
          <w:sz w:val="32"/>
          <w:szCs w:val="32"/>
        </w:rPr>
        <w:t xml:space="preserve"> </w:t>
      </w:r>
      <w:r w:rsidR="006F6824" w:rsidRPr="0090731B">
        <w:rPr>
          <w:rFonts w:cstheme="minorHAnsi"/>
          <w:b/>
          <w:noProof/>
          <w:sz w:val="32"/>
          <w:szCs w:val="32"/>
        </w:rPr>
        <w:drawing>
          <wp:inline distT="0" distB="0" distL="0" distR="0" wp14:anchorId="082BB1B5" wp14:editId="306ACCBA">
            <wp:extent cx="814501" cy="284216"/>
            <wp:effectExtent l="0" t="0" r="5080" b="190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696" cy="303476"/>
                    </a:xfrm>
                    <a:prstGeom prst="rect">
                      <a:avLst/>
                    </a:prstGeom>
                  </pic:spPr>
                </pic:pic>
              </a:graphicData>
            </a:graphic>
          </wp:inline>
        </w:drawing>
      </w:r>
      <w:r w:rsidR="006F6824" w:rsidRPr="0090731B">
        <w:rPr>
          <w:rFonts w:cstheme="minorHAnsi"/>
          <w:b/>
          <w:sz w:val="32"/>
          <w:szCs w:val="32"/>
        </w:rPr>
        <w:t xml:space="preserve"> </w:t>
      </w:r>
    </w:p>
    <w:p w14:paraId="62C41D83" w14:textId="0ED1D2AF" w:rsidR="006F6824" w:rsidRPr="0090731B" w:rsidRDefault="006F6824" w:rsidP="006F6824">
      <w:pPr>
        <w:pStyle w:val="NoSpacing"/>
        <w:rPr>
          <w:b/>
          <w:sz w:val="32"/>
          <w:szCs w:val="32"/>
        </w:rPr>
      </w:pPr>
      <w:r w:rsidRPr="0090731B">
        <w:rPr>
          <w:b/>
          <w:sz w:val="32"/>
          <w:szCs w:val="32"/>
        </w:rPr>
        <w:t>Open</w:t>
      </w:r>
      <w:r w:rsidR="00436326" w:rsidRPr="0090731B">
        <w:rPr>
          <w:b/>
          <w:sz w:val="32"/>
          <w:szCs w:val="32"/>
        </w:rPr>
        <w:t xml:space="preserve"> </w:t>
      </w:r>
      <w:r w:rsidRPr="0090731B">
        <w:rPr>
          <w:b/>
          <w:sz w:val="32"/>
          <w:szCs w:val="32"/>
        </w:rPr>
        <w:t>call: Residency opportunities in partnership with Project Art Works and Outside In</w:t>
      </w:r>
      <w:r w:rsidR="00672270" w:rsidRPr="0090731B">
        <w:rPr>
          <w:b/>
          <w:sz w:val="32"/>
          <w:szCs w:val="32"/>
        </w:rPr>
        <w:t>,</w:t>
      </w:r>
      <w:r w:rsidRPr="0090731B">
        <w:rPr>
          <w:b/>
          <w:sz w:val="32"/>
          <w:szCs w:val="32"/>
        </w:rPr>
        <w:t xml:space="preserve"> for the Explorers programme in collaboration with The New Art Gallery Walsall and The Herbert Art </w:t>
      </w:r>
      <w:r w:rsidR="005F79AC">
        <w:rPr>
          <w:b/>
          <w:sz w:val="32"/>
          <w:szCs w:val="32"/>
        </w:rPr>
        <w:t xml:space="preserve">Gallery &amp; </w:t>
      </w:r>
      <w:r w:rsidRPr="0090731B">
        <w:rPr>
          <w:b/>
          <w:sz w:val="32"/>
          <w:szCs w:val="32"/>
        </w:rPr>
        <w:t>Museum</w:t>
      </w:r>
      <w:r w:rsidR="00672270" w:rsidRPr="0090731B">
        <w:rPr>
          <w:b/>
          <w:sz w:val="32"/>
          <w:szCs w:val="32"/>
        </w:rPr>
        <w:t>.</w:t>
      </w:r>
      <w:r w:rsidRPr="0090731B">
        <w:rPr>
          <w:b/>
          <w:sz w:val="32"/>
          <w:szCs w:val="32"/>
        </w:rPr>
        <w:t xml:space="preserve"> July – November 2022.</w:t>
      </w:r>
    </w:p>
    <w:p w14:paraId="3441130D" w14:textId="3F84BA02" w:rsidR="00672270" w:rsidRPr="0090731B" w:rsidRDefault="00672270" w:rsidP="006F6824">
      <w:pPr>
        <w:pStyle w:val="NoSpacing"/>
        <w:rPr>
          <w:b/>
          <w:sz w:val="32"/>
          <w:szCs w:val="32"/>
        </w:rPr>
      </w:pPr>
    </w:p>
    <w:p w14:paraId="4DE7099E" w14:textId="669834F1" w:rsidR="00EE4302" w:rsidRPr="00334343" w:rsidRDefault="006F6824" w:rsidP="006F6824">
      <w:pPr>
        <w:rPr>
          <w:rFonts w:cstheme="minorHAnsi"/>
          <w:b/>
          <w:sz w:val="28"/>
          <w:szCs w:val="28"/>
        </w:rPr>
      </w:pPr>
      <w:r w:rsidRPr="00334343">
        <w:rPr>
          <w:rFonts w:cstheme="minorHAnsi"/>
          <w:b/>
          <w:sz w:val="28"/>
          <w:szCs w:val="28"/>
        </w:rPr>
        <w:t xml:space="preserve">ABOUT </w:t>
      </w:r>
      <w:r w:rsidR="00EE4302" w:rsidRPr="00334343">
        <w:rPr>
          <w:rFonts w:cstheme="minorHAnsi"/>
          <w:b/>
          <w:sz w:val="28"/>
          <w:szCs w:val="28"/>
        </w:rPr>
        <w:t xml:space="preserve">EXPLORERS </w:t>
      </w:r>
    </w:p>
    <w:p w14:paraId="4C981D3A" w14:textId="3AD2CE09" w:rsidR="00EE4302" w:rsidRPr="00334343" w:rsidRDefault="00EE4302" w:rsidP="0029645E">
      <w:pPr>
        <w:shd w:val="clear" w:color="auto" w:fill="FFFFFF"/>
        <w:spacing w:after="240" w:line="240" w:lineRule="auto"/>
        <w:contextualSpacing/>
        <w:rPr>
          <w:rFonts w:eastAsia="Times New Roman" w:cstheme="minorHAnsi"/>
          <w:sz w:val="28"/>
          <w:szCs w:val="28"/>
          <w:lang w:eastAsia="en-GB"/>
        </w:rPr>
      </w:pPr>
      <w:r w:rsidRPr="00334343">
        <w:rPr>
          <w:rFonts w:eastAsia="Times New Roman" w:cstheme="minorHAnsi"/>
          <w:sz w:val="28"/>
          <w:szCs w:val="28"/>
          <w:lang w:eastAsia="en-GB"/>
        </w:rPr>
        <w:t xml:space="preserve">In 2016 Project Art Works were awarded an Ambition for Excellence grant by Arts Council England to deliver the </w:t>
      </w:r>
      <w:r w:rsidR="00885C4C" w:rsidRPr="00334343">
        <w:rPr>
          <w:rFonts w:eastAsia="Times New Roman" w:cstheme="minorHAnsi"/>
          <w:sz w:val="28"/>
          <w:szCs w:val="28"/>
          <w:lang w:eastAsia="en-GB"/>
        </w:rPr>
        <w:t>E</w:t>
      </w:r>
      <w:r w:rsidR="00885C4C">
        <w:rPr>
          <w:rFonts w:eastAsia="Times New Roman" w:cstheme="minorHAnsi"/>
          <w:sz w:val="28"/>
          <w:szCs w:val="28"/>
          <w:lang w:eastAsia="en-GB"/>
        </w:rPr>
        <w:t>xplorers</w:t>
      </w:r>
      <w:r w:rsidR="00885C4C" w:rsidRPr="00334343">
        <w:rPr>
          <w:rFonts w:eastAsia="Times New Roman" w:cstheme="minorHAnsi"/>
          <w:sz w:val="28"/>
          <w:szCs w:val="28"/>
          <w:lang w:eastAsia="en-GB"/>
        </w:rPr>
        <w:t xml:space="preserve"> </w:t>
      </w:r>
      <w:r w:rsidRPr="00334343">
        <w:rPr>
          <w:rFonts w:eastAsia="Times New Roman" w:cstheme="minorHAnsi"/>
          <w:sz w:val="28"/>
          <w:szCs w:val="28"/>
          <w:lang w:eastAsia="en-GB"/>
        </w:rPr>
        <w:t>programme. Taking place against a backdrop of increased hardship and intolerance toward disabled people, the aim has been to develop positive relationships between cultural organisations and the social care sector and to reposition people who have complex needs at the forefront of mainstream culture.</w:t>
      </w:r>
      <w:r w:rsidR="0090731B" w:rsidRPr="00334343">
        <w:rPr>
          <w:rFonts w:eastAsia="Times New Roman" w:cstheme="minorHAnsi"/>
          <w:sz w:val="28"/>
          <w:szCs w:val="28"/>
          <w:lang w:eastAsia="en-GB"/>
        </w:rPr>
        <w:t xml:space="preserve"> The initial project </w:t>
      </w:r>
      <w:r w:rsidRPr="00334343">
        <w:rPr>
          <w:rFonts w:eastAsia="Times New Roman" w:cstheme="minorHAnsi"/>
          <w:sz w:val="28"/>
          <w:szCs w:val="28"/>
          <w:lang w:eastAsia="en-GB"/>
        </w:rPr>
        <w:t>has included awareness raising and encounter workshops, happenings, productions, commissions, exhibitions and seminars in collaboration with people who have complex needs and those who support them.</w:t>
      </w:r>
    </w:p>
    <w:p w14:paraId="120C034B" w14:textId="71E7040C" w:rsidR="0090731B" w:rsidRPr="00334343" w:rsidRDefault="0090731B" w:rsidP="0029645E">
      <w:pPr>
        <w:shd w:val="clear" w:color="auto" w:fill="FFFFFF"/>
        <w:spacing w:after="240" w:line="240" w:lineRule="auto"/>
        <w:contextualSpacing/>
        <w:rPr>
          <w:rFonts w:eastAsia="Times New Roman" w:cstheme="minorHAnsi"/>
          <w:sz w:val="28"/>
          <w:szCs w:val="28"/>
          <w:lang w:eastAsia="en-GB"/>
        </w:rPr>
      </w:pPr>
    </w:p>
    <w:p w14:paraId="58197EB1" w14:textId="15B3A18E" w:rsidR="00EE4302" w:rsidRDefault="0090731B" w:rsidP="0029645E">
      <w:pPr>
        <w:shd w:val="clear" w:color="auto" w:fill="FFFFFF"/>
        <w:spacing w:after="240" w:line="240" w:lineRule="auto"/>
        <w:contextualSpacing/>
        <w:rPr>
          <w:rStyle w:val="Hyperlink"/>
          <w:rFonts w:cstheme="minorHAnsi"/>
          <w:sz w:val="28"/>
          <w:szCs w:val="28"/>
        </w:rPr>
      </w:pPr>
      <w:r w:rsidRPr="00334343">
        <w:rPr>
          <w:rFonts w:eastAsia="Times New Roman" w:cstheme="minorHAnsi"/>
          <w:sz w:val="28"/>
          <w:szCs w:val="28"/>
          <w:lang w:eastAsia="en-GB"/>
        </w:rPr>
        <w:t>Explorers 2021-2023, aims to create equity for neurominorities and carers in civic and cultural life, creating platforms for neurodivergent people and pathways for cultural organisations to deepen their understanding and commit to inviting neurodivergent people and carers into their spaces. The project intends to change the discourse of how neurodivergent people are positioned and described in culture.</w:t>
      </w:r>
      <w:r w:rsidR="00862159" w:rsidRPr="00334343">
        <w:rPr>
          <w:rFonts w:eastAsia="Times New Roman" w:cstheme="minorHAnsi"/>
          <w:sz w:val="28"/>
          <w:szCs w:val="28"/>
          <w:lang w:eastAsia="en-GB"/>
        </w:rPr>
        <w:t xml:space="preserve"> </w:t>
      </w:r>
      <w:hyperlink r:id="rId14" w:history="1">
        <w:r w:rsidR="00885C4C">
          <w:rPr>
            <w:rStyle w:val="Hyperlink"/>
            <w:rFonts w:cstheme="minorHAnsi"/>
            <w:sz w:val="28"/>
            <w:szCs w:val="28"/>
          </w:rPr>
          <w:t>Explorers project</w:t>
        </w:r>
      </w:hyperlink>
    </w:p>
    <w:p w14:paraId="0234509C" w14:textId="2C051829" w:rsidR="00C26C33" w:rsidRDefault="00C26C33" w:rsidP="0029645E">
      <w:pPr>
        <w:shd w:val="clear" w:color="auto" w:fill="FFFFFF"/>
        <w:spacing w:after="240" w:line="240" w:lineRule="auto"/>
        <w:contextualSpacing/>
        <w:rPr>
          <w:rStyle w:val="Hyperlink"/>
          <w:rFonts w:cstheme="minorHAnsi"/>
          <w:sz w:val="28"/>
          <w:szCs w:val="28"/>
        </w:rPr>
      </w:pPr>
    </w:p>
    <w:p w14:paraId="17FE0748" w14:textId="076A026B" w:rsidR="0029645E" w:rsidRPr="00334343" w:rsidRDefault="0029645E" w:rsidP="0029645E">
      <w:pPr>
        <w:shd w:val="clear" w:color="auto" w:fill="FFFFFF"/>
        <w:spacing w:after="240" w:line="240" w:lineRule="auto"/>
        <w:contextualSpacing/>
        <w:rPr>
          <w:rFonts w:eastAsia="Times New Roman" w:cstheme="minorHAnsi"/>
          <w:sz w:val="28"/>
          <w:szCs w:val="28"/>
          <w:lang w:eastAsia="en-GB"/>
        </w:rPr>
      </w:pPr>
    </w:p>
    <w:p w14:paraId="6DC8A946" w14:textId="3368D754" w:rsidR="006F6824" w:rsidRPr="00334343" w:rsidRDefault="006F6824" w:rsidP="006F6824">
      <w:pPr>
        <w:rPr>
          <w:rFonts w:cstheme="minorHAnsi"/>
          <w:b/>
          <w:sz w:val="28"/>
          <w:szCs w:val="28"/>
        </w:rPr>
      </w:pPr>
      <w:r w:rsidRPr="00334343">
        <w:rPr>
          <w:rFonts w:cstheme="minorHAnsi"/>
          <w:b/>
          <w:sz w:val="28"/>
          <w:szCs w:val="28"/>
        </w:rPr>
        <w:t xml:space="preserve">THE RESIDENCY OPPORTUNITY </w:t>
      </w:r>
    </w:p>
    <w:p w14:paraId="4612DD63" w14:textId="1F87DC2E" w:rsidR="006F6824" w:rsidRPr="00334343" w:rsidRDefault="006F6824" w:rsidP="006F6824">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This opportunity will support </w:t>
      </w:r>
      <w:r w:rsidR="00E37CC7" w:rsidRPr="00334343">
        <w:rPr>
          <w:rFonts w:asciiTheme="minorHAnsi" w:hAnsiTheme="minorHAnsi" w:cstheme="minorHAnsi"/>
          <w:sz w:val="28"/>
          <w:szCs w:val="28"/>
        </w:rPr>
        <w:t xml:space="preserve">three </w:t>
      </w:r>
      <w:r w:rsidRPr="00334343">
        <w:rPr>
          <w:rFonts w:asciiTheme="minorHAnsi" w:hAnsiTheme="minorHAnsi" w:cstheme="minorHAnsi"/>
          <w:sz w:val="28"/>
          <w:szCs w:val="28"/>
        </w:rPr>
        <w:t xml:space="preserve">artists </w:t>
      </w:r>
      <w:r w:rsidR="001C4337">
        <w:rPr>
          <w:rFonts w:asciiTheme="minorHAnsi" w:hAnsiTheme="minorHAnsi" w:cstheme="minorHAnsi"/>
          <w:sz w:val="28"/>
          <w:szCs w:val="28"/>
        </w:rPr>
        <w:t>who</w:t>
      </w:r>
      <w:r w:rsidR="00E37CC7" w:rsidRPr="00334343">
        <w:rPr>
          <w:rFonts w:asciiTheme="minorHAnsi" w:hAnsiTheme="minorHAnsi" w:cstheme="minorHAnsi"/>
          <w:sz w:val="28"/>
          <w:szCs w:val="28"/>
        </w:rPr>
        <w:t xml:space="preserve"> are neurodivergent </w:t>
      </w:r>
      <w:r w:rsidRPr="00334343">
        <w:rPr>
          <w:rFonts w:asciiTheme="minorHAnsi" w:hAnsiTheme="minorHAnsi" w:cstheme="minorHAnsi"/>
          <w:sz w:val="28"/>
          <w:szCs w:val="28"/>
        </w:rPr>
        <w:t xml:space="preserve">to develop work </w:t>
      </w:r>
      <w:r w:rsidR="00E37CC7" w:rsidRPr="00334343">
        <w:rPr>
          <w:rFonts w:asciiTheme="minorHAnsi" w:hAnsiTheme="minorHAnsi" w:cstheme="minorHAnsi"/>
          <w:sz w:val="28"/>
          <w:szCs w:val="28"/>
        </w:rPr>
        <w:t xml:space="preserve">over 5-weeks with the </w:t>
      </w:r>
      <w:r w:rsidRPr="00334343">
        <w:rPr>
          <w:rFonts w:asciiTheme="minorHAnsi" w:hAnsiTheme="minorHAnsi" w:cstheme="minorHAnsi"/>
          <w:sz w:val="28"/>
          <w:szCs w:val="28"/>
        </w:rPr>
        <w:t xml:space="preserve">support and guidance from both participating organisations and a virtual </w:t>
      </w:r>
      <w:r w:rsidR="00E37CC7" w:rsidRPr="00334343">
        <w:rPr>
          <w:rFonts w:asciiTheme="minorHAnsi" w:hAnsiTheme="minorHAnsi" w:cstheme="minorHAnsi"/>
          <w:sz w:val="28"/>
          <w:szCs w:val="28"/>
        </w:rPr>
        <w:t xml:space="preserve">or </w:t>
      </w:r>
      <w:r w:rsidRPr="00334343">
        <w:rPr>
          <w:rFonts w:asciiTheme="minorHAnsi" w:hAnsiTheme="minorHAnsi" w:cstheme="minorHAnsi"/>
          <w:sz w:val="28"/>
          <w:szCs w:val="28"/>
        </w:rPr>
        <w:t>studio visit from a</w:t>
      </w:r>
      <w:r w:rsidR="00E37CC7" w:rsidRPr="00334343">
        <w:rPr>
          <w:rFonts w:asciiTheme="minorHAnsi" w:hAnsiTheme="minorHAnsi" w:cstheme="minorHAnsi"/>
          <w:sz w:val="28"/>
          <w:szCs w:val="28"/>
        </w:rPr>
        <w:t xml:space="preserve"> lead </w:t>
      </w:r>
      <w:r w:rsidRPr="00334343">
        <w:rPr>
          <w:rFonts w:asciiTheme="minorHAnsi" w:hAnsiTheme="minorHAnsi" w:cstheme="minorHAnsi"/>
          <w:sz w:val="28"/>
          <w:szCs w:val="28"/>
        </w:rPr>
        <w:t xml:space="preserve">artist.  </w:t>
      </w:r>
    </w:p>
    <w:p w14:paraId="5CC3FBA6" w14:textId="039AE08A" w:rsidR="006F6824" w:rsidRPr="00334343" w:rsidRDefault="006F6824" w:rsidP="006F6824">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lastRenderedPageBreak/>
        <w:t>We are asking artists</w:t>
      </w:r>
      <w:r w:rsidR="00552DC2">
        <w:rPr>
          <w:rFonts w:asciiTheme="minorHAnsi" w:hAnsiTheme="minorHAnsi" w:cstheme="minorHAnsi"/>
          <w:sz w:val="28"/>
          <w:szCs w:val="28"/>
        </w:rPr>
        <w:t xml:space="preserve">, or people who support and advocate for artists, who are </w:t>
      </w:r>
      <w:r w:rsidR="00552DC2" w:rsidRPr="00334343">
        <w:rPr>
          <w:rFonts w:asciiTheme="minorHAnsi" w:hAnsiTheme="minorHAnsi" w:cstheme="minorHAnsi"/>
          <w:sz w:val="28"/>
          <w:szCs w:val="28"/>
        </w:rPr>
        <w:t>interested in applying</w:t>
      </w:r>
      <w:r w:rsidR="00552DC2">
        <w:rPr>
          <w:rFonts w:asciiTheme="minorHAnsi" w:hAnsiTheme="minorHAnsi" w:cstheme="minorHAnsi"/>
          <w:sz w:val="28"/>
          <w:szCs w:val="28"/>
        </w:rPr>
        <w:t xml:space="preserve">, </w:t>
      </w:r>
      <w:r w:rsidRPr="00334343">
        <w:rPr>
          <w:rFonts w:asciiTheme="minorHAnsi" w:hAnsiTheme="minorHAnsi" w:cstheme="minorHAnsi"/>
          <w:sz w:val="28"/>
          <w:szCs w:val="28"/>
        </w:rPr>
        <w:t>to complete an application form with a proposal outlining how they would like to use the residency.</w:t>
      </w:r>
    </w:p>
    <w:p w14:paraId="659A0397" w14:textId="77777777" w:rsidR="006F6824" w:rsidRPr="00334343" w:rsidRDefault="006F6824" w:rsidP="006F6824">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The successful artists will receive: </w:t>
      </w:r>
    </w:p>
    <w:p w14:paraId="6088B476" w14:textId="3FDB85EC" w:rsidR="006F6824" w:rsidRPr="00334343" w:rsidRDefault="006F6824"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£1</w:t>
      </w:r>
      <w:r w:rsidR="003D54EB" w:rsidRPr="00334343">
        <w:rPr>
          <w:rFonts w:asciiTheme="minorHAnsi" w:hAnsiTheme="minorHAnsi" w:cstheme="minorHAnsi"/>
          <w:sz w:val="28"/>
          <w:szCs w:val="28"/>
        </w:rPr>
        <w:t>475 fee (inclusive of travel)</w:t>
      </w:r>
      <w:r w:rsidRPr="00334343">
        <w:rPr>
          <w:rFonts w:asciiTheme="minorHAnsi" w:hAnsiTheme="minorHAnsi" w:cstheme="minorHAnsi"/>
          <w:sz w:val="28"/>
          <w:szCs w:val="28"/>
        </w:rPr>
        <w:t xml:space="preserve"> </w:t>
      </w:r>
    </w:p>
    <w:p w14:paraId="1826C64F" w14:textId="5B16EDE1" w:rsidR="003D54EB" w:rsidRPr="00334343" w:rsidRDefault="003D54EB"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Up to £300 for materials </w:t>
      </w:r>
    </w:p>
    <w:p w14:paraId="777FEF53" w14:textId="73EFB252" w:rsidR="006F6824" w:rsidRPr="00334343" w:rsidRDefault="00405CE0"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I</w:t>
      </w:r>
      <w:r w:rsidR="006F6824" w:rsidRPr="00334343">
        <w:rPr>
          <w:rFonts w:asciiTheme="minorHAnsi" w:hAnsiTheme="minorHAnsi" w:cstheme="minorHAnsi"/>
          <w:sz w:val="28"/>
          <w:szCs w:val="28"/>
        </w:rPr>
        <w:t>n</w:t>
      </w:r>
      <w:r w:rsidRPr="00334343">
        <w:rPr>
          <w:rFonts w:asciiTheme="minorHAnsi" w:hAnsiTheme="minorHAnsi" w:cstheme="minorHAnsi"/>
          <w:sz w:val="28"/>
          <w:szCs w:val="28"/>
        </w:rPr>
        <w:t>-</w:t>
      </w:r>
      <w:r w:rsidR="006F6824" w:rsidRPr="00334343">
        <w:rPr>
          <w:rFonts w:asciiTheme="minorHAnsi" w:hAnsiTheme="minorHAnsi" w:cstheme="minorHAnsi"/>
          <w:sz w:val="28"/>
          <w:szCs w:val="28"/>
        </w:rPr>
        <w:t xml:space="preserve">kind support (virtual </w:t>
      </w:r>
      <w:r w:rsidR="0023349B" w:rsidRPr="00334343">
        <w:rPr>
          <w:rFonts w:asciiTheme="minorHAnsi" w:hAnsiTheme="minorHAnsi" w:cstheme="minorHAnsi"/>
          <w:sz w:val="28"/>
          <w:szCs w:val="28"/>
        </w:rPr>
        <w:t>or in person studio visits and</w:t>
      </w:r>
      <w:r w:rsidR="006F6824" w:rsidRPr="00334343">
        <w:rPr>
          <w:rFonts w:asciiTheme="minorHAnsi" w:hAnsiTheme="minorHAnsi" w:cstheme="minorHAnsi"/>
          <w:sz w:val="28"/>
          <w:szCs w:val="28"/>
        </w:rPr>
        <w:t xml:space="preserve"> curatorial guidance, advocacy and a presence across </w:t>
      </w:r>
      <w:r w:rsidRPr="00334343">
        <w:rPr>
          <w:rFonts w:asciiTheme="minorHAnsi" w:hAnsiTheme="minorHAnsi" w:cstheme="minorHAnsi"/>
          <w:sz w:val="28"/>
          <w:szCs w:val="28"/>
        </w:rPr>
        <w:t xml:space="preserve">Outside In, </w:t>
      </w:r>
      <w:r w:rsidR="006F6824" w:rsidRPr="00334343">
        <w:rPr>
          <w:rFonts w:asciiTheme="minorHAnsi" w:hAnsiTheme="minorHAnsi" w:cstheme="minorHAnsi"/>
          <w:sz w:val="28"/>
          <w:szCs w:val="28"/>
        </w:rPr>
        <w:t>T</w:t>
      </w:r>
      <w:r w:rsidRPr="00334343">
        <w:rPr>
          <w:rFonts w:asciiTheme="minorHAnsi" w:hAnsiTheme="minorHAnsi" w:cstheme="minorHAnsi"/>
          <w:sz w:val="28"/>
          <w:szCs w:val="28"/>
        </w:rPr>
        <w:t xml:space="preserve">he New Art Gallery Walsall and The Herbert Art Gallery </w:t>
      </w:r>
      <w:r w:rsidR="006F6824" w:rsidRPr="00334343">
        <w:rPr>
          <w:rFonts w:asciiTheme="minorHAnsi" w:hAnsiTheme="minorHAnsi" w:cstheme="minorHAnsi"/>
          <w:sz w:val="28"/>
          <w:szCs w:val="28"/>
        </w:rPr>
        <w:t>online platforms</w:t>
      </w:r>
      <w:r w:rsidR="00F919B3">
        <w:rPr>
          <w:rFonts w:asciiTheme="minorHAnsi" w:hAnsiTheme="minorHAnsi" w:cstheme="minorHAnsi"/>
          <w:sz w:val="28"/>
          <w:szCs w:val="28"/>
        </w:rPr>
        <w:t xml:space="preserve"> as well as shared through the Explorers social media presence</w:t>
      </w:r>
      <w:r w:rsidR="006F6824" w:rsidRPr="00334343">
        <w:rPr>
          <w:rFonts w:asciiTheme="minorHAnsi" w:hAnsiTheme="minorHAnsi" w:cstheme="minorHAnsi"/>
          <w:sz w:val="28"/>
          <w:szCs w:val="28"/>
        </w:rPr>
        <w:t xml:space="preserve">) </w:t>
      </w:r>
    </w:p>
    <w:p w14:paraId="020D48E7" w14:textId="62AF1F24" w:rsidR="006F6824" w:rsidRPr="00334343" w:rsidRDefault="00405CE0"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A</w:t>
      </w:r>
      <w:r w:rsidR="006F6824" w:rsidRPr="00334343">
        <w:rPr>
          <w:rFonts w:asciiTheme="minorHAnsi" w:hAnsiTheme="minorHAnsi" w:cstheme="minorHAnsi"/>
          <w:sz w:val="28"/>
          <w:szCs w:val="28"/>
        </w:rPr>
        <w:t>ccess to remote technical advice, as appropriate</w:t>
      </w:r>
    </w:p>
    <w:p w14:paraId="734AA1C2" w14:textId="64CC3DF4" w:rsidR="0023349B" w:rsidRPr="00334343" w:rsidRDefault="0023349B"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Access to a Lead Artist for 1 x visit</w:t>
      </w:r>
    </w:p>
    <w:p w14:paraId="0A71955B" w14:textId="6C1535A8" w:rsidR="001C1858" w:rsidRPr="00334343" w:rsidRDefault="001C1858" w:rsidP="006F6824">
      <w:pPr>
        <w:pStyle w:val="NormalWeb"/>
        <w:numPr>
          <w:ilvl w:val="0"/>
          <w:numId w:val="1"/>
        </w:numPr>
        <w:shd w:val="clear" w:color="auto" w:fill="FFFFFF"/>
        <w:rPr>
          <w:rFonts w:asciiTheme="minorHAnsi" w:hAnsiTheme="minorHAnsi" w:cstheme="minorHAnsi"/>
          <w:sz w:val="28"/>
          <w:szCs w:val="28"/>
        </w:rPr>
      </w:pPr>
      <w:r w:rsidRPr="00334343">
        <w:rPr>
          <w:rFonts w:asciiTheme="minorHAnsi" w:hAnsiTheme="minorHAnsi" w:cstheme="minorHAnsi"/>
          <w:sz w:val="28"/>
          <w:szCs w:val="28"/>
        </w:rPr>
        <w:t>Additional budget for access costs including support at our Artist Support Days for guidance on your application</w:t>
      </w:r>
    </w:p>
    <w:p w14:paraId="022C4ABE" w14:textId="77777777" w:rsidR="005A5E49" w:rsidRPr="00334343" w:rsidRDefault="005A5E49" w:rsidP="005A5E49">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We are offering 2 x studio-based residencies with The New Art Gallery Walsall: </w:t>
      </w:r>
    </w:p>
    <w:p w14:paraId="3491C454" w14:textId="55581DAA" w:rsidR="005A5E49" w:rsidRPr="00334343" w:rsidRDefault="005A5E49" w:rsidP="005A5E49">
      <w:pPr>
        <w:pStyle w:val="NoSpacing"/>
        <w:rPr>
          <w:rFonts w:cstheme="minorHAnsi"/>
          <w:bCs/>
          <w:sz w:val="28"/>
          <w:szCs w:val="28"/>
        </w:rPr>
      </w:pPr>
      <w:r w:rsidRPr="00334343">
        <w:rPr>
          <w:rFonts w:cstheme="minorHAnsi"/>
          <w:sz w:val="28"/>
          <w:szCs w:val="28"/>
        </w:rPr>
        <w:t xml:space="preserve">The New Art Gallery Walsall will offer two artists use of a fully equipped, bespoke artist studio space situated in the heart of the Gallery. </w:t>
      </w:r>
      <w:r w:rsidR="00F919B3" w:rsidRPr="00334343">
        <w:rPr>
          <w:rFonts w:cstheme="minorHAnsi"/>
          <w:sz w:val="28"/>
          <w:szCs w:val="28"/>
        </w:rPr>
        <w:t>If this is not suitable</w:t>
      </w:r>
      <w:r w:rsidR="00F919B3">
        <w:rPr>
          <w:rFonts w:cstheme="minorHAnsi"/>
          <w:sz w:val="28"/>
          <w:szCs w:val="28"/>
        </w:rPr>
        <w:t xml:space="preserve"> or accessible for the selected artist</w:t>
      </w:r>
      <w:r w:rsidR="00F919B3" w:rsidRPr="00334343">
        <w:rPr>
          <w:rFonts w:cstheme="minorHAnsi"/>
          <w:sz w:val="28"/>
          <w:szCs w:val="28"/>
        </w:rPr>
        <w:t xml:space="preserve">, the artist may also choose to work at their usual place of making. </w:t>
      </w:r>
      <w:r w:rsidRPr="00334343">
        <w:rPr>
          <w:rFonts w:cstheme="minorHAnsi"/>
          <w:sz w:val="28"/>
          <w:szCs w:val="28"/>
        </w:rPr>
        <w:t>The selected artists will use the time and space to develop a self-directed body of work. This may involve testing new ideas or approaches to their work, without pressure to produce exhibition-ready work.  The two residencies will take place independently of each other but there will be a crossover week, where the artists will come together and share the studio,</w:t>
      </w:r>
      <w:r w:rsidR="00560325">
        <w:rPr>
          <w:rFonts w:cstheme="minorHAnsi"/>
          <w:sz w:val="28"/>
          <w:szCs w:val="28"/>
        </w:rPr>
        <w:t xml:space="preserve"> </w:t>
      </w:r>
      <w:r w:rsidR="0077438E">
        <w:rPr>
          <w:rFonts w:cstheme="minorHAnsi"/>
          <w:sz w:val="28"/>
          <w:szCs w:val="28"/>
        </w:rPr>
        <w:t xml:space="preserve">which may spark </w:t>
      </w:r>
      <w:r w:rsidRPr="00334343">
        <w:rPr>
          <w:rFonts w:cstheme="minorHAnsi"/>
          <w:sz w:val="28"/>
          <w:szCs w:val="28"/>
        </w:rPr>
        <w:t>dialogue, support and exchange. As part of the residency offer, The New Art Gallery Walsall</w:t>
      </w:r>
      <w:r w:rsidRPr="00334343">
        <w:rPr>
          <w:rFonts w:cstheme="minorHAnsi"/>
          <w:bCs/>
          <w:sz w:val="28"/>
          <w:szCs w:val="28"/>
        </w:rPr>
        <w:t xml:space="preserve"> will facilitate a public in-conversation or sharing event, </w:t>
      </w:r>
      <w:r w:rsidR="00361264">
        <w:rPr>
          <w:rFonts w:cstheme="minorHAnsi"/>
          <w:bCs/>
          <w:sz w:val="28"/>
          <w:szCs w:val="28"/>
        </w:rPr>
        <w:t xml:space="preserve">whichever is more </w:t>
      </w:r>
      <w:r w:rsidR="0068263F">
        <w:rPr>
          <w:rFonts w:cstheme="minorHAnsi"/>
          <w:bCs/>
          <w:sz w:val="28"/>
          <w:szCs w:val="28"/>
        </w:rPr>
        <w:t>appropriate for the artist</w:t>
      </w:r>
      <w:r w:rsidR="005A2400">
        <w:rPr>
          <w:rFonts w:cstheme="minorHAnsi"/>
          <w:bCs/>
          <w:sz w:val="28"/>
          <w:szCs w:val="28"/>
        </w:rPr>
        <w:t xml:space="preserve">s. </w:t>
      </w:r>
      <w:r w:rsidRPr="00334343">
        <w:rPr>
          <w:rFonts w:cstheme="minorHAnsi"/>
          <w:bCs/>
          <w:sz w:val="28"/>
          <w:szCs w:val="28"/>
        </w:rPr>
        <w:t xml:space="preserve">Format and date TBC in </w:t>
      </w:r>
      <w:r w:rsidR="00560325" w:rsidRPr="00334343">
        <w:rPr>
          <w:rFonts w:cstheme="minorHAnsi"/>
          <w:bCs/>
          <w:sz w:val="28"/>
          <w:szCs w:val="28"/>
        </w:rPr>
        <w:t>con</w:t>
      </w:r>
      <w:r w:rsidR="00560325">
        <w:rPr>
          <w:rFonts w:cstheme="minorHAnsi"/>
          <w:bCs/>
          <w:sz w:val="28"/>
          <w:szCs w:val="28"/>
        </w:rPr>
        <w:t>sultation</w:t>
      </w:r>
      <w:r w:rsidR="00560325" w:rsidRPr="00334343">
        <w:rPr>
          <w:rFonts w:cstheme="minorHAnsi"/>
          <w:bCs/>
          <w:sz w:val="28"/>
          <w:szCs w:val="28"/>
        </w:rPr>
        <w:t xml:space="preserve"> </w:t>
      </w:r>
      <w:r w:rsidRPr="00334343">
        <w:rPr>
          <w:rFonts w:cstheme="minorHAnsi"/>
          <w:bCs/>
          <w:sz w:val="28"/>
          <w:szCs w:val="28"/>
        </w:rPr>
        <w:t>with the selected artists</w:t>
      </w:r>
      <w:r w:rsidR="0068263F">
        <w:rPr>
          <w:rFonts w:cstheme="minorHAnsi"/>
          <w:bCs/>
          <w:sz w:val="28"/>
          <w:szCs w:val="28"/>
        </w:rPr>
        <w:t xml:space="preserve"> and </w:t>
      </w:r>
      <w:r w:rsidR="0068263F" w:rsidRPr="00334343">
        <w:rPr>
          <w:rFonts w:cstheme="minorHAnsi"/>
          <w:bCs/>
          <w:sz w:val="28"/>
          <w:szCs w:val="28"/>
        </w:rPr>
        <w:t>Exhibitions and Artists’ Projects Curator, Zoë Lippett</w:t>
      </w:r>
      <w:r w:rsidR="008159A8">
        <w:rPr>
          <w:rFonts w:cstheme="minorHAnsi"/>
          <w:bCs/>
          <w:sz w:val="28"/>
          <w:szCs w:val="28"/>
        </w:rPr>
        <w:t>.</w:t>
      </w:r>
    </w:p>
    <w:p w14:paraId="1DCCA0B5" w14:textId="511DECE0" w:rsidR="00771B47" w:rsidRPr="00334343" w:rsidRDefault="00771B47" w:rsidP="006F6824">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We are offering 1 x </w:t>
      </w:r>
      <w:r w:rsidR="00496115" w:rsidRPr="00334343">
        <w:rPr>
          <w:rFonts w:asciiTheme="minorHAnsi" w:hAnsiTheme="minorHAnsi" w:cstheme="minorHAnsi"/>
          <w:sz w:val="28"/>
          <w:szCs w:val="28"/>
        </w:rPr>
        <w:t>studi</w:t>
      </w:r>
      <w:r w:rsidR="005606C9" w:rsidRPr="00334343">
        <w:rPr>
          <w:rFonts w:asciiTheme="minorHAnsi" w:hAnsiTheme="minorHAnsi" w:cstheme="minorHAnsi"/>
          <w:sz w:val="28"/>
          <w:szCs w:val="28"/>
        </w:rPr>
        <w:t xml:space="preserve">o-based </w:t>
      </w:r>
      <w:r w:rsidRPr="00334343">
        <w:rPr>
          <w:rFonts w:asciiTheme="minorHAnsi" w:hAnsiTheme="minorHAnsi" w:cstheme="minorHAnsi"/>
          <w:sz w:val="28"/>
          <w:szCs w:val="28"/>
        </w:rPr>
        <w:t>residency with The Herbert Art Gallery &amp; Museum</w:t>
      </w:r>
      <w:r w:rsidR="000C02AD" w:rsidRPr="00334343">
        <w:rPr>
          <w:rFonts w:asciiTheme="minorHAnsi" w:hAnsiTheme="minorHAnsi" w:cstheme="minorHAnsi"/>
          <w:sz w:val="28"/>
          <w:szCs w:val="28"/>
        </w:rPr>
        <w:t>:</w:t>
      </w:r>
    </w:p>
    <w:p w14:paraId="5A4CF507" w14:textId="2CC2A2CB" w:rsidR="00496115" w:rsidRPr="00334343" w:rsidRDefault="00496115" w:rsidP="00496115">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The </w:t>
      </w:r>
      <w:r w:rsidR="005606C9" w:rsidRPr="00334343">
        <w:rPr>
          <w:rFonts w:asciiTheme="minorHAnsi" w:hAnsiTheme="minorHAnsi" w:cstheme="minorHAnsi"/>
          <w:sz w:val="28"/>
          <w:szCs w:val="28"/>
        </w:rPr>
        <w:t>Gallery w</w:t>
      </w:r>
      <w:r w:rsidRPr="00334343">
        <w:rPr>
          <w:rFonts w:asciiTheme="minorHAnsi" w:hAnsiTheme="minorHAnsi" w:cstheme="minorHAnsi"/>
          <w:sz w:val="28"/>
          <w:szCs w:val="28"/>
        </w:rPr>
        <w:t xml:space="preserve">ill offer the use of a self-contained community space onsite, which includes a sink and table space. </w:t>
      </w:r>
      <w:r w:rsidR="009B2CA3" w:rsidRPr="00334343">
        <w:rPr>
          <w:rFonts w:asciiTheme="minorHAnsi" w:hAnsiTheme="minorHAnsi" w:cstheme="minorHAnsi"/>
          <w:sz w:val="28"/>
          <w:szCs w:val="28"/>
        </w:rPr>
        <w:t>I</w:t>
      </w:r>
      <w:r w:rsidRPr="00334343">
        <w:rPr>
          <w:rFonts w:asciiTheme="minorHAnsi" w:hAnsiTheme="minorHAnsi" w:cstheme="minorHAnsi"/>
          <w:sz w:val="28"/>
          <w:szCs w:val="28"/>
        </w:rPr>
        <w:t>f this is not suitable</w:t>
      </w:r>
      <w:r w:rsidR="00F919B3">
        <w:rPr>
          <w:rFonts w:asciiTheme="minorHAnsi" w:hAnsiTheme="minorHAnsi" w:cstheme="minorHAnsi"/>
          <w:sz w:val="28"/>
          <w:szCs w:val="28"/>
        </w:rPr>
        <w:t xml:space="preserve"> or accessible for the selected artist</w:t>
      </w:r>
      <w:r w:rsidRPr="00334343">
        <w:rPr>
          <w:rFonts w:asciiTheme="minorHAnsi" w:hAnsiTheme="minorHAnsi" w:cstheme="minorHAnsi"/>
          <w:sz w:val="28"/>
          <w:szCs w:val="28"/>
        </w:rPr>
        <w:t xml:space="preserve">, </w:t>
      </w:r>
      <w:r w:rsidR="009B2CA3" w:rsidRPr="00334343">
        <w:rPr>
          <w:rFonts w:asciiTheme="minorHAnsi" w:hAnsiTheme="minorHAnsi" w:cstheme="minorHAnsi"/>
          <w:sz w:val="28"/>
          <w:szCs w:val="28"/>
        </w:rPr>
        <w:t xml:space="preserve">the </w:t>
      </w:r>
      <w:r w:rsidRPr="00334343">
        <w:rPr>
          <w:rFonts w:asciiTheme="minorHAnsi" w:hAnsiTheme="minorHAnsi" w:cstheme="minorHAnsi"/>
          <w:sz w:val="28"/>
          <w:szCs w:val="28"/>
        </w:rPr>
        <w:t>artist may also choose to work at their usual place of making. Access to the Herbert collections will be facilitated by the Curatorial team. There is also the possibility of additional support with arts organisations based in Coventry</w:t>
      </w:r>
      <w:r w:rsidR="004B12BE" w:rsidRPr="00334343">
        <w:rPr>
          <w:rFonts w:asciiTheme="minorHAnsi" w:hAnsiTheme="minorHAnsi" w:cstheme="minorHAnsi"/>
          <w:sz w:val="28"/>
          <w:szCs w:val="28"/>
        </w:rPr>
        <w:t xml:space="preserve"> and a final event/sharing </w:t>
      </w:r>
      <w:r w:rsidR="00A12BB8" w:rsidRPr="00334343">
        <w:rPr>
          <w:rFonts w:asciiTheme="minorHAnsi" w:hAnsiTheme="minorHAnsi" w:cstheme="minorHAnsi"/>
          <w:sz w:val="28"/>
          <w:szCs w:val="28"/>
        </w:rPr>
        <w:t>TBC with Senior Curator</w:t>
      </w:r>
      <w:r w:rsidR="00955D50" w:rsidRPr="00334343">
        <w:rPr>
          <w:rFonts w:asciiTheme="minorHAnsi" w:hAnsiTheme="minorHAnsi" w:cstheme="minorHAnsi"/>
          <w:sz w:val="28"/>
          <w:szCs w:val="28"/>
        </w:rPr>
        <w:t xml:space="preserve"> Martin Roberts. </w:t>
      </w:r>
    </w:p>
    <w:p w14:paraId="797390AB" w14:textId="77777777" w:rsidR="007121CA" w:rsidRDefault="007121CA" w:rsidP="006F6824">
      <w:pPr>
        <w:pStyle w:val="NormalWeb"/>
        <w:shd w:val="clear" w:color="auto" w:fill="FFFFFF"/>
        <w:rPr>
          <w:rFonts w:asciiTheme="minorHAnsi" w:hAnsiTheme="minorHAnsi" w:cstheme="minorHAnsi"/>
          <w:b/>
          <w:sz w:val="28"/>
          <w:szCs w:val="28"/>
        </w:rPr>
      </w:pPr>
    </w:p>
    <w:p w14:paraId="253B1A1B" w14:textId="7CC0546B" w:rsidR="006F6824" w:rsidRPr="00334343" w:rsidRDefault="006F6824" w:rsidP="006F6824">
      <w:pPr>
        <w:pStyle w:val="NormalWeb"/>
        <w:shd w:val="clear" w:color="auto" w:fill="FFFFFF"/>
        <w:rPr>
          <w:rFonts w:asciiTheme="minorHAnsi" w:hAnsiTheme="minorHAnsi" w:cstheme="minorHAnsi"/>
          <w:b/>
          <w:sz w:val="28"/>
          <w:szCs w:val="28"/>
        </w:rPr>
      </w:pPr>
      <w:r w:rsidRPr="00334343">
        <w:rPr>
          <w:rFonts w:asciiTheme="minorHAnsi" w:hAnsiTheme="minorHAnsi" w:cstheme="minorHAnsi"/>
          <w:b/>
          <w:sz w:val="28"/>
          <w:szCs w:val="28"/>
        </w:rPr>
        <w:lastRenderedPageBreak/>
        <w:t>Who can apply?</w:t>
      </w:r>
    </w:p>
    <w:p w14:paraId="4BC0DEF3" w14:textId="0AAC3277" w:rsidR="00D146C8" w:rsidRPr="00334343" w:rsidRDefault="006F6824" w:rsidP="006F6824">
      <w:pPr>
        <w:rPr>
          <w:rFonts w:cstheme="minorHAnsi"/>
          <w:sz w:val="28"/>
          <w:szCs w:val="28"/>
        </w:rPr>
      </w:pPr>
      <w:r w:rsidRPr="00334343">
        <w:rPr>
          <w:rFonts w:cstheme="minorHAnsi"/>
          <w:sz w:val="28"/>
          <w:szCs w:val="28"/>
        </w:rPr>
        <w:t>This opportunity is open to visual artists</w:t>
      </w:r>
      <w:r w:rsidR="007F5A01" w:rsidRPr="00334343">
        <w:rPr>
          <w:rFonts w:cstheme="minorHAnsi"/>
          <w:sz w:val="28"/>
          <w:szCs w:val="28"/>
        </w:rPr>
        <w:t xml:space="preserve"> who are neurodivergent, </w:t>
      </w:r>
      <w:r w:rsidRPr="00334343">
        <w:rPr>
          <w:rFonts w:cstheme="minorHAnsi"/>
          <w:sz w:val="28"/>
          <w:szCs w:val="28"/>
        </w:rPr>
        <w:t xml:space="preserve">working in any medium, who are based in the </w:t>
      </w:r>
      <w:r w:rsidR="007F5A01" w:rsidRPr="00334343">
        <w:rPr>
          <w:rFonts w:cstheme="minorHAnsi"/>
          <w:sz w:val="28"/>
          <w:szCs w:val="28"/>
        </w:rPr>
        <w:t>Midlands</w:t>
      </w:r>
      <w:r w:rsidRPr="00334343">
        <w:rPr>
          <w:rFonts w:cstheme="minorHAnsi"/>
          <w:sz w:val="28"/>
          <w:szCs w:val="28"/>
        </w:rPr>
        <w:t xml:space="preserve">. </w:t>
      </w:r>
    </w:p>
    <w:p w14:paraId="16954F22" w14:textId="3240AE80" w:rsidR="006F6824" w:rsidRPr="00334343" w:rsidRDefault="0037008B" w:rsidP="006F6824">
      <w:pPr>
        <w:rPr>
          <w:rFonts w:cstheme="minorHAnsi"/>
          <w:sz w:val="28"/>
          <w:szCs w:val="28"/>
        </w:rPr>
      </w:pPr>
      <w:r>
        <w:rPr>
          <w:rFonts w:cstheme="minorHAnsi"/>
          <w:sz w:val="28"/>
          <w:szCs w:val="28"/>
        </w:rPr>
        <w:t>W</w:t>
      </w:r>
      <w:r w:rsidR="00FA2244">
        <w:rPr>
          <w:rFonts w:cstheme="minorHAnsi"/>
          <w:sz w:val="28"/>
          <w:szCs w:val="28"/>
        </w:rPr>
        <w:t>e would like to select artists who</w:t>
      </w:r>
      <w:r>
        <w:rPr>
          <w:rFonts w:cstheme="minorHAnsi"/>
          <w:sz w:val="28"/>
          <w:szCs w:val="28"/>
        </w:rPr>
        <w:t xml:space="preserve"> either are able to advocate for themselves, or have a person who can support </w:t>
      </w:r>
      <w:r w:rsidR="002E40CF">
        <w:rPr>
          <w:rFonts w:cstheme="minorHAnsi"/>
          <w:sz w:val="28"/>
          <w:szCs w:val="28"/>
        </w:rPr>
        <w:t xml:space="preserve">and advocate for </w:t>
      </w:r>
      <w:r>
        <w:rPr>
          <w:rFonts w:cstheme="minorHAnsi"/>
          <w:sz w:val="28"/>
          <w:szCs w:val="28"/>
        </w:rPr>
        <w:t>them to</w:t>
      </w:r>
      <w:r w:rsidR="00FA2244">
        <w:rPr>
          <w:rFonts w:cstheme="minorHAnsi"/>
          <w:sz w:val="28"/>
          <w:szCs w:val="28"/>
        </w:rPr>
        <w:t>:</w:t>
      </w:r>
    </w:p>
    <w:p w14:paraId="7DCECB9D" w14:textId="08DF4B6A" w:rsidR="006F6824" w:rsidRPr="00334343" w:rsidRDefault="00A2032A" w:rsidP="006F6824">
      <w:pPr>
        <w:pStyle w:val="NoSpacing"/>
        <w:numPr>
          <w:ilvl w:val="0"/>
          <w:numId w:val="2"/>
        </w:numPr>
        <w:rPr>
          <w:rFonts w:cstheme="minorHAnsi"/>
          <w:sz w:val="28"/>
          <w:szCs w:val="28"/>
        </w:rPr>
      </w:pPr>
      <w:r w:rsidRPr="00334343">
        <w:rPr>
          <w:rFonts w:cstheme="minorHAnsi"/>
          <w:sz w:val="28"/>
          <w:szCs w:val="28"/>
        </w:rPr>
        <w:t>A</w:t>
      </w:r>
      <w:r w:rsidR="006F6824" w:rsidRPr="00334343">
        <w:rPr>
          <w:rFonts w:cstheme="minorHAnsi"/>
          <w:sz w:val="28"/>
          <w:szCs w:val="28"/>
        </w:rPr>
        <w:t xml:space="preserve">ctively engage in developing </w:t>
      </w:r>
      <w:r w:rsidR="0037008B">
        <w:rPr>
          <w:rFonts w:cstheme="minorHAnsi"/>
          <w:sz w:val="28"/>
          <w:szCs w:val="28"/>
        </w:rPr>
        <w:t>their</w:t>
      </w:r>
      <w:r w:rsidR="0037008B" w:rsidRPr="00334343">
        <w:rPr>
          <w:rFonts w:cstheme="minorHAnsi"/>
          <w:sz w:val="28"/>
          <w:szCs w:val="28"/>
        </w:rPr>
        <w:t xml:space="preserve"> </w:t>
      </w:r>
      <w:r w:rsidR="006F6824" w:rsidRPr="00334343">
        <w:rPr>
          <w:rFonts w:cstheme="minorHAnsi"/>
          <w:sz w:val="28"/>
          <w:szCs w:val="28"/>
        </w:rPr>
        <w:t>practice with a demonstrable existing body of work</w:t>
      </w:r>
    </w:p>
    <w:p w14:paraId="01663F0C" w14:textId="1D53E1EC" w:rsidR="006F6824" w:rsidRPr="00334343" w:rsidRDefault="0037008B" w:rsidP="006F6824">
      <w:pPr>
        <w:pStyle w:val="NoSpacing"/>
        <w:numPr>
          <w:ilvl w:val="0"/>
          <w:numId w:val="2"/>
        </w:numPr>
        <w:rPr>
          <w:rFonts w:cstheme="minorHAnsi"/>
          <w:sz w:val="28"/>
          <w:szCs w:val="28"/>
        </w:rPr>
      </w:pPr>
      <w:r>
        <w:rPr>
          <w:rFonts w:cstheme="minorHAnsi"/>
          <w:sz w:val="28"/>
          <w:szCs w:val="28"/>
        </w:rPr>
        <w:t>G</w:t>
      </w:r>
      <w:r w:rsidR="006F6824" w:rsidRPr="00334343">
        <w:rPr>
          <w:rFonts w:cstheme="minorHAnsi"/>
          <w:sz w:val="28"/>
          <w:szCs w:val="28"/>
        </w:rPr>
        <w:t xml:space="preserve">enerate work that can be shared </w:t>
      </w:r>
      <w:r>
        <w:rPr>
          <w:rFonts w:cstheme="minorHAnsi"/>
          <w:sz w:val="28"/>
          <w:szCs w:val="28"/>
        </w:rPr>
        <w:t>and/or</w:t>
      </w:r>
      <w:r w:rsidRPr="00334343">
        <w:rPr>
          <w:rFonts w:cstheme="minorHAnsi"/>
          <w:sz w:val="28"/>
          <w:szCs w:val="28"/>
        </w:rPr>
        <w:t xml:space="preserve"> </w:t>
      </w:r>
      <w:r w:rsidR="006F6824" w:rsidRPr="00334343">
        <w:rPr>
          <w:rFonts w:cstheme="minorHAnsi"/>
          <w:sz w:val="28"/>
          <w:szCs w:val="28"/>
        </w:rPr>
        <w:t>made accessible to a virtual audience</w:t>
      </w:r>
    </w:p>
    <w:p w14:paraId="4A8D7052" w14:textId="737F2185" w:rsidR="006F6824" w:rsidRPr="00334343" w:rsidRDefault="0037008B" w:rsidP="006F6824">
      <w:pPr>
        <w:pStyle w:val="NoSpacing"/>
        <w:numPr>
          <w:ilvl w:val="0"/>
          <w:numId w:val="2"/>
        </w:numPr>
        <w:rPr>
          <w:rFonts w:cstheme="minorHAnsi"/>
          <w:sz w:val="28"/>
          <w:szCs w:val="28"/>
        </w:rPr>
      </w:pPr>
      <w:r>
        <w:rPr>
          <w:rFonts w:cstheme="minorHAnsi"/>
          <w:sz w:val="28"/>
          <w:szCs w:val="28"/>
        </w:rPr>
        <w:t>C</w:t>
      </w:r>
      <w:r w:rsidR="006F6824" w:rsidRPr="00334343">
        <w:rPr>
          <w:rFonts w:cstheme="minorHAnsi"/>
          <w:sz w:val="28"/>
          <w:szCs w:val="28"/>
        </w:rPr>
        <w:t xml:space="preserve">ommit time to the project each week over a </w:t>
      </w:r>
      <w:r w:rsidR="00A2032A" w:rsidRPr="00334343">
        <w:rPr>
          <w:rFonts w:cstheme="minorHAnsi"/>
          <w:sz w:val="28"/>
          <w:szCs w:val="28"/>
        </w:rPr>
        <w:t>5</w:t>
      </w:r>
      <w:r w:rsidR="006F6824" w:rsidRPr="00334343">
        <w:rPr>
          <w:rFonts w:cstheme="minorHAnsi"/>
          <w:sz w:val="28"/>
          <w:szCs w:val="28"/>
        </w:rPr>
        <w:t>-week period</w:t>
      </w:r>
    </w:p>
    <w:p w14:paraId="2F1AE623" w14:textId="67879EFF" w:rsidR="006F6824" w:rsidRPr="00334343" w:rsidRDefault="0037008B" w:rsidP="006F6824">
      <w:pPr>
        <w:pStyle w:val="NoSpacing"/>
        <w:numPr>
          <w:ilvl w:val="0"/>
          <w:numId w:val="2"/>
        </w:numPr>
        <w:rPr>
          <w:rFonts w:cstheme="minorHAnsi"/>
          <w:sz w:val="28"/>
          <w:szCs w:val="28"/>
        </w:rPr>
      </w:pPr>
      <w:r>
        <w:rPr>
          <w:rFonts w:cstheme="minorHAnsi"/>
          <w:sz w:val="28"/>
          <w:szCs w:val="28"/>
        </w:rPr>
        <w:t>A</w:t>
      </w:r>
      <w:r w:rsidR="006F6824" w:rsidRPr="00334343">
        <w:rPr>
          <w:rFonts w:cstheme="minorHAnsi"/>
          <w:sz w:val="28"/>
          <w:szCs w:val="28"/>
        </w:rPr>
        <w:t xml:space="preserve">ccommodate a </w:t>
      </w:r>
      <w:r w:rsidR="00A2032A" w:rsidRPr="00334343">
        <w:rPr>
          <w:rFonts w:cstheme="minorHAnsi"/>
          <w:sz w:val="28"/>
          <w:szCs w:val="28"/>
        </w:rPr>
        <w:t xml:space="preserve">Lead Artist </w:t>
      </w:r>
      <w:r w:rsidR="006F6824" w:rsidRPr="00334343">
        <w:rPr>
          <w:rFonts w:cstheme="minorHAnsi"/>
          <w:sz w:val="28"/>
          <w:szCs w:val="28"/>
        </w:rPr>
        <w:t xml:space="preserve">virtual </w:t>
      </w:r>
      <w:r w:rsidR="00DB0372" w:rsidRPr="00334343">
        <w:rPr>
          <w:rFonts w:cstheme="minorHAnsi"/>
          <w:sz w:val="28"/>
          <w:szCs w:val="28"/>
        </w:rPr>
        <w:t>or</w:t>
      </w:r>
      <w:r w:rsidR="006F6824" w:rsidRPr="00334343">
        <w:rPr>
          <w:rFonts w:cstheme="minorHAnsi"/>
          <w:sz w:val="28"/>
          <w:szCs w:val="28"/>
        </w:rPr>
        <w:t xml:space="preserve"> studio visit</w:t>
      </w:r>
    </w:p>
    <w:p w14:paraId="2ADBF15D" w14:textId="58EB9C3D" w:rsidR="004B724A" w:rsidRPr="004B724A" w:rsidRDefault="0037008B" w:rsidP="00A2032A">
      <w:pPr>
        <w:pStyle w:val="NoSpacing"/>
        <w:numPr>
          <w:ilvl w:val="0"/>
          <w:numId w:val="2"/>
        </w:numPr>
        <w:rPr>
          <w:rFonts w:cstheme="minorHAnsi"/>
          <w:sz w:val="28"/>
          <w:szCs w:val="28"/>
        </w:rPr>
      </w:pPr>
      <w:r>
        <w:rPr>
          <w:sz w:val="28"/>
          <w:szCs w:val="28"/>
        </w:rPr>
        <w:t xml:space="preserve">Be </w:t>
      </w:r>
      <w:r w:rsidR="004B724A" w:rsidRPr="004B724A">
        <w:rPr>
          <w:sz w:val="28"/>
          <w:szCs w:val="28"/>
        </w:rPr>
        <w:t>happy for artwork made to be shared on all partner websites to show the outcome of the residency</w:t>
      </w:r>
    </w:p>
    <w:p w14:paraId="17F82EC0" w14:textId="4405BACC" w:rsidR="00A2032A" w:rsidRPr="00334343" w:rsidRDefault="00B71626" w:rsidP="00A2032A">
      <w:pPr>
        <w:pStyle w:val="NoSpacing"/>
        <w:numPr>
          <w:ilvl w:val="0"/>
          <w:numId w:val="2"/>
        </w:numPr>
        <w:rPr>
          <w:rFonts w:cstheme="minorHAnsi"/>
          <w:sz w:val="28"/>
          <w:szCs w:val="28"/>
        </w:rPr>
      </w:pPr>
      <w:r w:rsidRPr="00334343">
        <w:rPr>
          <w:rFonts w:cstheme="minorHAnsi"/>
          <w:sz w:val="28"/>
          <w:szCs w:val="28"/>
        </w:rPr>
        <w:t>N</w:t>
      </w:r>
      <w:r w:rsidR="00A2032A" w:rsidRPr="00334343">
        <w:rPr>
          <w:rFonts w:cstheme="minorHAnsi"/>
          <w:sz w:val="28"/>
          <w:szCs w:val="28"/>
        </w:rPr>
        <w:t>ot in full-time education (part-time students may apply)</w:t>
      </w:r>
    </w:p>
    <w:p w14:paraId="11E98A7E" w14:textId="77777777" w:rsidR="006F6824" w:rsidRPr="00334343" w:rsidRDefault="006F6824" w:rsidP="006F6824">
      <w:pPr>
        <w:pStyle w:val="NoSpacing"/>
        <w:rPr>
          <w:rFonts w:cstheme="minorHAnsi"/>
          <w:b/>
          <w:sz w:val="28"/>
          <w:szCs w:val="28"/>
        </w:rPr>
      </w:pPr>
    </w:p>
    <w:p w14:paraId="4772D119" w14:textId="77777777" w:rsidR="006F6824" w:rsidRPr="00334343" w:rsidRDefault="006F6824" w:rsidP="006F6824">
      <w:pPr>
        <w:pStyle w:val="NoSpacing"/>
        <w:rPr>
          <w:rFonts w:cstheme="minorHAnsi"/>
          <w:b/>
          <w:sz w:val="28"/>
          <w:szCs w:val="28"/>
        </w:rPr>
      </w:pPr>
      <w:r w:rsidRPr="00334343">
        <w:rPr>
          <w:rFonts w:cstheme="minorHAnsi"/>
          <w:b/>
          <w:sz w:val="28"/>
          <w:szCs w:val="28"/>
        </w:rPr>
        <w:t>Residency dates:</w:t>
      </w:r>
    </w:p>
    <w:p w14:paraId="1ACC974F" w14:textId="11A84A0D" w:rsidR="006F6824" w:rsidRPr="00334343" w:rsidRDefault="006F6824" w:rsidP="006F6824">
      <w:pPr>
        <w:pStyle w:val="NoSpacing"/>
        <w:rPr>
          <w:rFonts w:cstheme="minorHAnsi"/>
          <w:sz w:val="28"/>
          <w:szCs w:val="28"/>
        </w:rPr>
      </w:pPr>
      <w:r w:rsidRPr="00334343">
        <w:rPr>
          <w:rFonts w:cstheme="minorHAnsi"/>
          <w:sz w:val="28"/>
          <w:szCs w:val="28"/>
        </w:rPr>
        <w:t xml:space="preserve">The residencies will take place between </w:t>
      </w:r>
      <w:r w:rsidR="00B71626" w:rsidRPr="00334343">
        <w:rPr>
          <w:rFonts w:cstheme="minorHAnsi"/>
          <w:sz w:val="28"/>
          <w:szCs w:val="28"/>
        </w:rPr>
        <w:t xml:space="preserve">July and November 2022. </w:t>
      </w:r>
    </w:p>
    <w:p w14:paraId="35D56267" w14:textId="13C1C4E5" w:rsidR="006F6824" w:rsidRPr="00334343" w:rsidRDefault="006F6824" w:rsidP="006F6824">
      <w:pPr>
        <w:pStyle w:val="NoSpacing"/>
        <w:rPr>
          <w:rFonts w:cstheme="minorHAnsi"/>
          <w:b/>
          <w:sz w:val="28"/>
          <w:szCs w:val="28"/>
        </w:rPr>
      </w:pPr>
    </w:p>
    <w:p w14:paraId="0BAB4569" w14:textId="79E84BA6" w:rsidR="00AF378D" w:rsidRPr="00334343" w:rsidRDefault="00AF378D" w:rsidP="006F6824">
      <w:pPr>
        <w:pStyle w:val="NoSpacing"/>
        <w:rPr>
          <w:rFonts w:cstheme="minorHAnsi"/>
          <w:b/>
          <w:sz w:val="28"/>
          <w:szCs w:val="28"/>
        </w:rPr>
      </w:pPr>
      <w:r w:rsidRPr="00334343">
        <w:rPr>
          <w:rFonts w:cstheme="minorHAnsi"/>
          <w:b/>
          <w:sz w:val="28"/>
          <w:szCs w:val="28"/>
        </w:rPr>
        <w:t>The New Art Gallery Walsall Residencies</w:t>
      </w:r>
      <w:r w:rsidR="008040DF" w:rsidRPr="00334343">
        <w:rPr>
          <w:rFonts w:cstheme="minorHAnsi"/>
          <w:b/>
          <w:sz w:val="28"/>
          <w:szCs w:val="28"/>
        </w:rPr>
        <w:t>:</w:t>
      </w:r>
    </w:p>
    <w:p w14:paraId="72B5C8EE" w14:textId="77777777" w:rsidR="00316EBC" w:rsidRPr="00334343" w:rsidRDefault="00316EBC" w:rsidP="006F6824">
      <w:pPr>
        <w:pStyle w:val="NoSpacing"/>
        <w:rPr>
          <w:rFonts w:cstheme="minorHAnsi"/>
          <w:b/>
          <w:sz w:val="28"/>
          <w:szCs w:val="28"/>
        </w:rPr>
      </w:pPr>
    </w:p>
    <w:p w14:paraId="65FB88F5" w14:textId="551E727C" w:rsidR="00215480" w:rsidRPr="00334343" w:rsidRDefault="006F6824" w:rsidP="00215480">
      <w:pPr>
        <w:spacing w:line="240" w:lineRule="auto"/>
        <w:contextualSpacing/>
        <w:rPr>
          <w:rFonts w:cstheme="minorHAnsi"/>
          <w:sz w:val="28"/>
          <w:szCs w:val="28"/>
        </w:rPr>
      </w:pPr>
      <w:r w:rsidRPr="00334343">
        <w:rPr>
          <w:rFonts w:cstheme="minorHAnsi"/>
          <w:b/>
          <w:sz w:val="28"/>
          <w:szCs w:val="28"/>
          <w:u w:val="single"/>
        </w:rPr>
        <w:t>Residency 1:</w:t>
      </w:r>
      <w:r w:rsidRPr="00334343">
        <w:rPr>
          <w:rFonts w:cstheme="minorHAnsi"/>
          <w:b/>
          <w:sz w:val="28"/>
          <w:szCs w:val="28"/>
        </w:rPr>
        <w:t xml:space="preserve"> </w:t>
      </w:r>
      <w:r w:rsidR="00113934" w:rsidRPr="00334343">
        <w:rPr>
          <w:rFonts w:cstheme="minorHAnsi"/>
          <w:sz w:val="28"/>
          <w:szCs w:val="28"/>
        </w:rPr>
        <w:t>18 July – week ending 21</w:t>
      </w:r>
      <w:r w:rsidR="00113934" w:rsidRPr="00334343">
        <w:rPr>
          <w:rFonts w:cstheme="minorHAnsi"/>
          <w:sz w:val="28"/>
          <w:szCs w:val="28"/>
          <w:vertAlign w:val="superscript"/>
        </w:rPr>
        <w:t xml:space="preserve"> </w:t>
      </w:r>
      <w:r w:rsidR="00113934" w:rsidRPr="00334343">
        <w:rPr>
          <w:rFonts w:cstheme="minorHAnsi"/>
          <w:sz w:val="28"/>
          <w:szCs w:val="28"/>
        </w:rPr>
        <w:t>August 2022</w:t>
      </w:r>
      <w:r w:rsidR="00C22489" w:rsidRPr="00334343">
        <w:rPr>
          <w:rFonts w:cstheme="minorHAnsi"/>
          <w:sz w:val="28"/>
          <w:szCs w:val="28"/>
        </w:rPr>
        <w:t xml:space="preserve"> for 5 weeks at 2 x days a week.</w:t>
      </w:r>
    </w:p>
    <w:p w14:paraId="4E3310C5" w14:textId="3DCE48EA" w:rsidR="00781570" w:rsidRDefault="003B0C47" w:rsidP="006F6824">
      <w:pPr>
        <w:pStyle w:val="NoSpacing"/>
        <w:rPr>
          <w:rFonts w:cstheme="minorHAnsi"/>
          <w:bCs/>
          <w:sz w:val="28"/>
          <w:szCs w:val="28"/>
        </w:rPr>
      </w:pPr>
      <w:r>
        <w:rPr>
          <w:rFonts w:cstheme="minorHAnsi"/>
          <w:bCs/>
          <w:sz w:val="28"/>
          <w:szCs w:val="28"/>
        </w:rPr>
        <w:t>Le</w:t>
      </w:r>
      <w:r w:rsidR="00781570">
        <w:rPr>
          <w:rFonts w:cstheme="minorHAnsi"/>
          <w:bCs/>
          <w:sz w:val="28"/>
          <w:szCs w:val="28"/>
        </w:rPr>
        <w:t xml:space="preserve">ad Artist studio visit to be confirmed in consultation with </w:t>
      </w:r>
      <w:r w:rsidR="000F53D8">
        <w:rPr>
          <w:rFonts w:cstheme="minorHAnsi"/>
          <w:bCs/>
          <w:sz w:val="28"/>
          <w:szCs w:val="28"/>
        </w:rPr>
        <w:t xml:space="preserve">the </w:t>
      </w:r>
      <w:r w:rsidR="00781570">
        <w:rPr>
          <w:rFonts w:cstheme="minorHAnsi"/>
          <w:bCs/>
          <w:sz w:val="28"/>
          <w:szCs w:val="28"/>
        </w:rPr>
        <w:t>artist</w:t>
      </w:r>
      <w:r w:rsidR="000F53D8">
        <w:rPr>
          <w:rFonts w:cstheme="minorHAnsi"/>
          <w:bCs/>
          <w:sz w:val="28"/>
          <w:szCs w:val="28"/>
        </w:rPr>
        <w:t>s</w:t>
      </w:r>
      <w:r w:rsidR="00781570">
        <w:rPr>
          <w:rFonts w:cstheme="minorHAnsi"/>
          <w:bCs/>
          <w:sz w:val="28"/>
          <w:szCs w:val="28"/>
        </w:rPr>
        <w:t xml:space="preserve"> chosen</w:t>
      </w:r>
    </w:p>
    <w:p w14:paraId="0506174E" w14:textId="77777777" w:rsidR="00D162B4" w:rsidRDefault="00D162B4" w:rsidP="006F6824">
      <w:pPr>
        <w:pStyle w:val="NoSpacing"/>
        <w:rPr>
          <w:rFonts w:cstheme="minorHAnsi"/>
          <w:bCs/>
          <w:sz w:val="28"/>
          <w:szCs w:val="28"/>
        </w:rPr>
      </w:pPr>
    </w:p>
    <w:p w14:paraId="25060021" w14:textId="443888D2" w:rsidR="006F6824" w:rsidRPr="00334343" w:rsidRDefault="006F6824" w:rsidP="006F6824">
      <w:pPr>
        <w:pStyle w:val="NoSpacing"/>
        <w:rPr>
          <w:rFonts w:cstheme="minorHAnsi"/>
          <w:b/>
          <w:bCs/>
          <w:sz w:val="28"/>
          <w:szCs w:val="28"/>
        </w:rPr>
      </w:pPr>
      <w:r w:rsidRPr="00334343">
        <w:rPr>
          <w:rFonts w:cstheme="minorHAnsi"/>
          <w:b/>
          <w:bCs/>
          <w:sz w:val="28"/>
          <w:szCs w:val="28"/>
          <w:u w:val="single"/>
        </w:rPr>
        <w:t>Residency 2:</w:t>
      </w:r>
      <w:r w:rsidRPr="00334343">
        <w:rPr>
          <w:rFonts w:cstheme="minorHAnsi"/>
          <w:b/>
          <w:bCs/>
          <w:sz w:val="28"/>
          <w:szCs w:val="28"/>
        </w:rPr>
        <w:t xml:space="preserve">  </w:t>
      </w:r>
      <w:r w:rsidR="00C56798" w:rsidRPr="00334343">
        <w:rPr>
          <w:rFonts w:cstheme="minorHAnsi"/>
          <w:sz w:val="28"/>
          <w:szCs w:val="28"/>
        </w:rPr>
        <w:t>15</w:t>
      </w:r>
      <w:r w:rsidR="009F2255">
        <w:rPr>
          <w:rFonts w:cstheme="minorHAnsi"/>
          <w:sz w:val="28"/>
          <w:szCs w:val="28"/>
          <w:vertAlign w:val="superscript"/>
        </w:rPr>
        <w:t xml:space="preserve"> </w:t>
      </w:r>
      <w:r w:rsidR="00C56798" w:rsidRPr="00334343">
        <w:rPr>
          <w:rFonts w:cstheme="minorHAnsi"/>
          <w:sz w:val="28"/>
          <w:szCs w:val="28"/>
        </w:rPr>
        <w:t>August – week ending 18 September 2022</w:t>
      </w:r>
    </w:p>
    <w:p w14:paraId="11D6336E" w14:textId="1A022E3D" w:rsidR="007C2E48" w:rsidRDefault="00781570" w:rsidP="006F6824">
      <w:pPr>
        <w:pStyle w:val="NoSpacing"/>
        <w:rPr>
          <w:rFonts w:cstheme="minorHAnsi"/>
          <w:sz w:val="28"/>
          <w:szCs w:val="28"/>
        </w:rPr>
      </w:pPr>
      <w:r>
        <w:rPr>
          <w:rFonts w:cstheme="minorHAnsi"/>
          <w:sz w:val="28"/>
          <w:szCs w:val="28"/>
        </w:rPr>
        <w:t>Lead Artist studio visit to be confirmed in consultation with artist chosen</w:t>
      </w:r>
    </w:p>
    <w:p w14:paraId="60B4A41D" w14:textId="77777777" w:rsidR="00D162B4" w:rsidRPr="00334343" w:rsidRDefault="00D162B4" w:rsidP="006F6824">
      <w:pPr>
        <w:pStyle w:val="NoSpacing"/>
        <w:rPr>
          <w:rFonts w:cstheme="minorHAnsi"/>
          <w:sz w:val="28"/>
          <w:szCs w:val="28"/>
        </w:rPr>
      </w:pPr>
    </w:p>
    <w:p w14:paraId="2E68AD3D" w14:textId="5431C0E4" w:rsidR="007C2E48" w:rsidRPr="00334343" w:rsidRDefault="007C2E48" w:rsidP="007C2E48">
      <w:pPr>
        <w:rPr>
          <w:rFonts w:cstheme="minorHAnsi"/>
          <w:sz w:val="28"/>
          <w:szCs w:val="28"/>
        </w:rPr>
      </w:pPr>
      <w:r w:rsidRPr="00334343">
        <w:rPr>
          <w:rFonts w:cstheme="minorHAnsi"/>
          <w:b/>
          <w:bCs/>
          <w:sz w:val="28"/>
          <w:szCs w:val="28"/>
        </w:rPr>
        <w:t xml:space="preserve">There will be a Crossover Week, where both artists based at The New Art Gallery Walsall will be present in the studio: (15 – 21 August) for dialogue, exchange and support. </w:t>
      </w:r>
    </w:p>
    <w:p w14:paraId="7A7B6462" w14:textId="42EA4208" w:rsidR="007C2E48" w:rsidRPr="00334343" w:rsidRDefault="007C2E48" w:rsidP="006F6824">
      <w:pPr>
        <w:pStyle w:val="NoSpacing"/>
        <w:rPr>
          <w:rFonts w:cstheme="minorHAnsi"/>
          <w:sz w:val="28"/>
          <w:szCs w:val="28"/>
        </w:rPr>
      </w:pPr>
    </w:p>
    <w:p w14:paraId="2FF3F237" w14:textId="5FAB134B" w:rsidR="00316EBC" w:rsidRPr="00334343" w:rsidRDefault="00316EBC" w:rsidP="006F6824">
      <w:pPr>
        <w:pStyle w:val="NoSpacing"/>
        <w:rPr>
          <w:rFonts w:cstheme="minorHAnsi"/>
          <w:b/>
          <w:bCs/>
          <w:sz w:val="28"/>
          <w:szCs w:val="28"/>
        </w:rPr>
      </w:pPr>
      <w:r w:rsidRPr="00334343">
        <w:rPr>
          <w:rFonts w:cstheme="minorHAnsi"/>
          <w:b/>
          <w:bCs/>
          <w:sz w:val="28"/>
          <w:szCs w:val="28"/>
        </w:rPr>
        <w:t>The Herbert Art Gallery &amp; Museum Residency</w:t>
      </w:r>
      <w:r w:rsidR="008040DF" w:rsidRPr="00334343">
        <w:rPr>
          <w:rFonts w:cstheme="minorHAnsi"/>
          <w:b/>
          <w:bCs/>
          <w:sz w:val="28"/>
          <w:szCs w:val="28"/>
        </w:rPr>
        <w:t>:</w:t>
      </w:r>
    </w:p>
    <w:p w14:paraId="6F21ADAA" w14:textId="77777777" w:rsidR="00990D77" w:rsidRPr="00334343" w:rsidRDefault="00990D77" w:rsidP="006F6824">
      <w:pPr>
        <w:pStyle w:val="NoSpacing"/>
        <w:rPr>
          <w:rFonts w:cstheme="minorHAnsi"/>
          <w:b/>
          <w:bCs/>
          <w:sz w:val="28"/>
          <w:szCs w:val="28"/>
          <w:u w:val="single"/>
        </w:rPr>
      </w:pPr>
    </w:p>
    <w:p w14:paraId="3E8CC9AA" w14:textId="51F0AC37" w:rsidR="00420083" w:rsidRPr="00334343" w:rsidRDefault="00E57662" w:rsidP="006F6824">
      <w:pPr>
        <w:pStyle w:val="NoSpacing"/>
        <w:rPr>
          <w:rFonts w:cstheme="minorHAnsi"/>
          <w:sz w:val="28"/>
          <w:szCs w:val="28"/>
        </w:rPr>
      </w:pPr>
      <w:r w:rsidRPr="00334343">
        <w:rPr>
          <w:rFonts w:cstheme="minorHAnsi"/>
          <w:b/>
          <w:bCs/>
          <w:sz w:val="28"/>
          <w:szCs w:val="28"/>
          <w:u w:val="single"/>
        </w:rPr>
        <w:t>Residency 3:</w:t>
      </w:r>
      <w:r w:rsidRPr="00334343">
        <w:rPr>
          <w:rFonts w:cstheme="minorHAnsi"/>
          <w:sz w:val="28"/>
          <w:szCs w:val="28"/>
        </w:rPr>
        <w:t xml:space="preserve"> </w:t>
      </w:r>
      <w:r w:rsidR="00390745" w:rsidRPr="00334343">
        <w:rPr>
          <w:rFonts w:cstheme="minorHAnsi"/>
          <w:sz w:val="28"/>
          <w:szCs w:val="28"/>
        </w:rPr>
        <w:t>10</w:t>
      </w:r>
      <w:r w:rsidR="00420083" w:rsidRPr="00334343">
        <w:rPr>
          <w:rFonts w:cstheme="minorHAnsi"/>
          <w:sz w:val="28"/>
          <w:szCs w:val="28"/>
        </w:rPr>
        <w:t xml:space="preserve"> October – week ending </w:t>
      </w:r>
      <w:r w:rsidR="00390745" w:rsidRPr="00334343">
        <w:rPr>
          <w:rFonts w:cstheme="minorHAnsi"/>
          <w:sz w:val="28"/>
          <w:szCs w:val="28"/>
        </w:rPr>
        <w:t>11</w:t>
      </w:r>
      <w:r w:rsidR="00420083" w:rsidRPr="00334343">
        <w:rPr>
          <w:rFonts w:cstheme="minorHAnsi"/>
          <w:sz w:val="28"/>
          <w:szCs w:val="28"/>
        </w:rPr>
        <w:t xml:space="preserve"> November 2022</w:t>
      </w:r>
      <w:r w:rsidR="00006629" w:rsidRPr="00334343">
        <w:rPr>
          <w:rFonts w:cstheme="minorHAnsi"/>
          <w:sz w:val="28"/>
          <w:szCs w:val="28"/>
        </w:rPr>
        <w:t xml:space="preserve"> for 5 weeks at 2 days per week</w:t>
      </w:r>
      <w:r w:rsidR="003C0E7F" w:rsidRPr="00334343">
        <w:rPr>
          <w:rFonts w:cstheme="minorHAnsi"/>
          <w:sz w:val="28"/>
          <w:szCs w:val="28"/>
        </w:rPr>
        <w:t>.</w:t>
      </w:r>
    </w:p>
    <w:p w14:paraId="425E913C" w14:textId="40F6860F" w:rsidR="00496115" w:rsidRPr="00334343" w:rsidRDefault="00496115" w:rsidP="006F6824">
      <w:pPr>
        <w:pStyle w:val="NoSpacing"/>
        <w:rPr>
          <w:rFonts w:cstheme="minorHAnsi"/>
          <w:sz w:val="28"/>
          <w:szCs w:val="28"/>
        </w:rPr>
      </w:pPr>
    </w:p>
    <w:p w14:paraId="08063336" w14:textId="0732F4E5" w:rsidR="00455D10" w:rsidRPr="00334343" w:rsidRDefault="00455D10" w:rsidP="00455D10">
      <w:pPr>
        <w:rPr>
          <w:rFonts w:cstheme="minorHAnsi"/>
          <w:sz w:val="28"/>
          <w:szCs w:val="28"/>
        </w:rPr>
      </w:pPr>
      <w:r w:rsidRPr="00334343">
        <w:rPr>
          <w:rFonts w:cstheme="minorHAnsi"/>
          <w:sz w:val="28"/>
          <w:szCs w:val="28"/>
        </w:rPr>
        <w:t>There will be an opportunity for the artist to present their work through a final output event TBC.</w:t>
      </w:r>
    </w:p>
    <w:p w14:paraId="52FD0E93" w14:textId="22E0345F" w:rsidR="00D162B4" w:rsidRDefault="00D162B4" w:rsidP="00D162B4">
      <w:pPr>
        <w:pStyle w:val="NoSpacing"/>
        <w:rPr>
          <w:rFonts w:cstheme="minorHAnsi"/>
          <w:bCs/>
          <w:sz w:val="28"/>
          <w:szCs w:val="28"/>
        </w:rPr>
      </w:pPr>
      <w:r>
        <w:rPr>
          <w:rFonts w:cstheme="minorHAnsi"/>
          <w:bCs/>
          <w:sz w:val="28"/>
          <w:szCs w:val="28"/>
        </w:rPr>
        <w:t xml:space="preserve">Lead Artist studio visit to be confirmed in consultation with </w:t>
      </w:r>
      <w:r w:rsidR="000F53D8">
        <w:rPr>
          <w:rFonts w:cstheme="minorHAnsi"/>
          <w:bCs/>
          <w:sz w:val="28"/>
          <w:szCs w:val="28"/>
        </w:rPr>
        <w:t xml:space="preserve">the </w:t>
      </w:r>
      <w:r>
        <w:rPr>
          <w:rFonts w:cstheme="minorHAnsi"/>
          <w:bCs/>
          <w:sz w:val="28"/>
          <w:szCs w:val="28"/>
        </w:rPr>
        <w:t>artist chosen</w:t>
      </w:r>
    </w:p>
    <w:p w14:paraId="1791352B" w14:textId="77777777" w:rsidR="00D162B4" w:rsidRDefault="00D162B4" w:rsidP="006F6824">
      <w:pPr>
        <w:pStyle w:val="NoSpacing"/>
        <w:rPr>
          <w:rFonts w:cstheme="minorHAnsi"/>
          <w:b/>
          <w:sz w:val="28"/>
          <w:szCs w:val="28"/>
        </w:rPr>
      </w:pPr>
    </w:p>
    <w:p w14:paraId="6F1EAB16" w14:textId="31F4CE0A" w:rsidR="00DA7A78" w:rsidRPr="00334343" w:rsidRDefault="006F6824" w:rsidP="006F6824">
      <w:pPr>
        <w:pStyle w:val="NoSpacing"/>
        <w:rPr>
          <w:rFonts w:cstheme="minorHAnsi"/>
          <w:b/>
          <w:sz w:val="28"/>
          <w:szCs w:val="28"/>
        </w:rPr>
      </w:pPr>
      <w:r w:rsidRPr="00334343">
        <w:rPr>
          <w:rFonts w:cstheme="minorHAnsi"/>
          <w:b/>
          <w:sz w:val="28"/>
          <w:szCs w:val="28"/>
        </w:rPr>
        <w:t>Key dates:</w:t>
      </w:r>
    </w:p>
    <w:p w14:paraId="1A207B70" w14:textId="00FFD712" w:rsidR="006F6824" w:rsidRPr="00334343" w:rsidRDefault="006F6824" w:rsidP="006F6824">
      <w:pPr>
        <w:pStyle w:val="NoSpacing"/>
        <w:rPr>
          <w:rFonts w:cstheme="minorHAnsi"/>
          <w:sz w:val="28"/>
          <w:szCs w:val="28"/>
        </w:rPr>
      </w:pPr>
      <w:r w:rsidRPr="00334343">
        <w:rPr>
          <w:rFonts w:cstheme="minorHAnsi"/>
          <w:bCs/>
          <w:sz w:val="28"/>
          <w:szCs w:val="28"/>
        </w:rPr>
        <w:t>Submissions open</w:t>
      </w:r>
      <w:r w:rsidR="0062593F" w:rsidRPr="00334343">
        <w:rPr>
          <w:rFonts w:cstheme="minorHAnsi"/>
          <w:bCs/>
          <w:sz w:val="28"/>
          <w:szCs w:val="28"/>
        </w:rPr>
        <w:t xml:space="preserve"> week commencing</w:t>
      </w:r>
      <w:r w:rsidRPr="00334343">
        <w:rPr>
          <w:rFonts w:cstheme="minorHAnsi"/>
          <w:bCs/>
          <w:sz w:val="28"/>
          <w:szCs w:val="28"/>
        </w:rPr>
        <w:t>:</w:t>
      </w:r>
      <w:r w:rsidRPr="00334343">
        <w:rPr>
          <w:rFonts w:cstheme="minorHAnsi"/>
          <w:sz w:val="28"/>
          <w:szCs w:val="28"/>
        </w:rPr>
        <w:t xml:space="preserve"> </w:t>
      </w:r>
      <w:r w:rsidR="00990D77" w:rsidRPr="00334343">
        <w:rPr>
          <w:rFonts w:cstheme="minorHAnsi"/>
          <w:sz w:val="28"/>
          <w:szCs w:val="28"/>
        </w:rPr>
        <w:t>23 May 2022</w:t>
      </w:r>
      <w:r w:rsidR="0062593F" w:rsidRPr="00334343">
        <w:rPr>
          <w:rFonts w:cstheme="minorHAnsi"/>
          <w:sz w:val="28"/>
          <w:szCs w:val="28"/>
        </w:rPr>
        <w:t>.</w:t>
      </w:r>
    </w:p>
    <w:p w14:paraId="6B2C3C05" w14:textId="1DF3BC11" w:rsidR="006F6824" w:rsidRPr="00334343" w:rsidRDefault="006F6824" w:rsidP="006F6824">
      <w:pPr>
        <w:pStyle w:val="NoSpacing"/>
        <w:rPr>
          <w:rFonts w:cstheme="minorHAnsi"/>
          <w:sz w:val="28"/>
          <w:szCs w:val="28"/>
        </w:rPr>
      </w:pPr>
      <w:r w:rsidRPr="00334343">
        <w:rPr>
          <w:rFonts w:cstheme="minorHAnsi"/>
          <w:bCs/>
          <w:sz w:val="28"/>
          <w:szCs w:val="28"/>
        </w:rPr>
        <w:t>Applications close:</w:t>
      </w:r>
      <w:r w:rsidRPr="00334343">
        <w:rPr>
          <w:rFonts w:cstheme="minorHAnsi"/>
          <w:sz w:val="28"/>
          <w:szCs w:val="28"/>
        </w:rPr>
        <w:t xml:space="preserve"> </w:t>
      </w:r>
      <w:r w:rsidR="000C3A54" w:rsidRPr="00334343">
        <w:rPr>
          <w:rFonts w:cstheme="minorHAnsi"/>
          <w:sz w:val="28"/>
          <w:szCs w:val="28"/>
        </w:rPr>
        <w:t xml:space="preserve">9.00am Monday 20 June 2022. </w:t>
      </w:r>
      <w:r w:rsidRPr="00334343">
        <w:rPr>
          <w:rFonts w:cstheme="minorHAnsi"/>
          <w:sz w:val="28"/>
          <w:szCs w:val="28"/>
        </w:rPr>
        <w:t xml:space="preserve"> </w:t>
      </w:r>
    </w:p>
    <w:p w14:paraId="04D0F207" w14:textId="5D7049AD" w:rsidR="00FA2244" w:rsidRDefault="0077438E" w:rsidP="006F6824">
      <w:pPr>
        <w:pStyle w:val="NoSpacing"/>
        <w:rPr>
          <w:rFonts w:cstheme="minorHAnsi"/>
          <w:sz w:val="28"/>
          <w:szCs w:val="28"/>
        </w:rPr>
      </w:pPr>
      <w:r>
        <w:rPr>
          <w:rFonts w:cstheme="minorHAnsi"/>
          <w:sz w:val="28"/>
          <w:szCs w:val="28"/>
        </w:rPr>
        <w:t>Selection announced: 27 June 2022</w:t>
      </w:r>
      <w:r w:rsidR="00C10DB4">
        <w:rPr>
          <w:rFonts w:cstheme="minorHAnsi"/>
          <w:sz w:val="28"/>
          <w:szCs w:val="28"/>
        </w:rPr>
        <w:t>.</w:t>
      </w:r>
    </w:p>
    <w:p w14:paraId="09998454" w14:textId="73043E24" w:rsidR="006F6824" w:rsidRPr="00334343" w:rsidRDefault="006F6824" w:rsidP="006F6824">
      <w:pPr>
        <w:pStyle w:val="NoSpacing"/>
        <w:rPr>
          <w:rFonts w:cstheme="minorHAnsi"/>
          <w:sz w:val="28"/>
          <w:szCs w:val="28"/>
        </w:rPr>
      </w:pPr>
      <w:r w:rsidRPr="00334343">
        <w:rPr>
          <w:rFonts w:cstheme="minorHAnsi"/>
          <w:bCs/>
          <w:sz w:val="28"/>
          <w:szCs w:val="28"/>
        </w:rPr>
        <w:t>Announcement</w:t>
      </w:r>
      <w:r w:rsidRPr="00334343">
        <w:rPr>
          <w:rFonts w:cstheme="minorHAnsi"/>
          <w:sz w:val="28"/>
          <w:szCs w:val="28"/>
        </w:rPr>
        <w:t xml:space="preserve"> (for </w:t>
      </w:r>
      <w:r w:rsidR="00F60593" w:rsidRPr="00334343">
        <w:rPr>
          <w:rFonts w:cstheme="minorHAnsi"/>
          <w:sz w:val="28"/>
          <w:szCs w:val="28"/>
        </w:rPr>
        <w:t>all residencies</w:t>
      </w:r>
      <w:r w:rsidRPr="00334343">
        <w:rPr>
          <w:rFonts w:cstheme="minorHAnsi"/>
          <w:sz w:val="28"/>
          <w:szCs w:val="28"/>
        </w:rPr>
        <w:t xml:space="preserve">): </w:t>
      </w:r>
      <w:r w:rsidR="00F60593" w:rsidRPr="00334343">
        <w:rPr>
          <w:rFonts w:cstheme="minorHAnsi"/>
          <w:sz w:val="28"/>
          <w:szCs w:val="28"/>
        </w:rPr>
        <w:t xml:space="preserve">Monday </w:t>
      </w:r>
      <w:r w:rsidR="00841B08" w:rsidRPr="00334343">
        <w:rPr>
          <w:rFonts w:cstheme="minorHAnsi"/>
          <w:sz w:val="28"/>
          <w:szCs w:val="28"/>
        </w:rPr>
        <w:t>4</w:t>
      </w:r>
      <w:r w:rsidR="00F60593" w:rsidRPr="00334343">
        <w:rPr>
          <w:rFonts w:cstheme="minorHAnsi"/>
          <w:sz w:val="28"/>
          <w:szCs w:val="28"/>
        </w:rPr>
        <w:t xml:space="preserve"> July 2022.</w:t>
      </w:r>
    </w:p>
    <w:p w14:paraId="10A525E8" w14:textId="77777777" w:rsidR="006F6824" w:rsidRPr="00334343" w:rsidRDefault="006F6824" w:rsidP="006F6824">
      <w:pPr>
        <w:pStyle w:val="NormalWeb"/>
        <w:shd w:val="clear" w:color="auto" w:fill="FFFFFF"/>
        <w:rPr>
          <w:rFonts w:asciiTheme="minorHAnsi" w:hAnsiTheme="minorHAnsi" w:cstheme="minorHAnsi"/>
          <w:sz w:val="28"/>
          <w:szCs w:val="28"/>
        </w:rPr>
      </w:pPr>
      <w:r w:rsidRPr="00334343">
        <w:rPr>
          <w:rStyle w:val="Strong"/>
          <w:rFonts w:asciiTheme="minorHAnsi" w:hAnsiTheme="minorHAnsi" w:cstheme="minorHAnsi"/>
          <w:sz w:val="28"/>
          <w:szCs w:val="28"/>
        </w:rPr>
        <w:t>HOW TO APPLY</w:t>
      </w:r>
    </w:p>
    <w:p w14:paraId="1EE51979" w14:textId="519FCFC0" w:rsidR="006F6824" w:rsidRPr="00334343" w:rsidRDefault="006F6824" w:rsidP="00725EDA">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 xml:space="preserve">To apply for this opportunity, please </w:t>
      </w:r>
      <w:r w:rsidR="00725EDA">
        <w:rPr>
          <w:rFonts w:asciiTheme="minorHAnsi" w:hAnsiTheme="minorHAnsi" w:cstheme="minorHAnsi"/>
          <w:sz w:val="28"/>
          <w:szCs w:val="28"/>
        </w:rPr>
        <w:t xml:space="preserve">see </w:t>
      </w:r>
      <w:r w:rsidR="00147B79">
        <w:rPr>
          <w:rFonts w:asciiTheme="minorHAnsi" w:hAnsiTheme="minorHAnsi" w:cstheme="minorHAnsi"/>
          <w:sz w:val="28"/>
          <w:szCs w:val="28"/>
        </w:rPr>
        <w:t>the application form.</w:t>
      </w:r>
      <w:r w:rsidR="00725EDA">
        <w:rPr>
          <w:rFonts w:asciiTheme="minorHAnsi" w:hAnsiTheme="minorHAnsi" w:cstheme="minorHAnsi"/>
          <w:sz w:val="28"/>
          <w:szCs w:val="28"/>
        </w:rPr>
        <w:t xml:space="preserve"> </w:t>
      </w:r>
    </w:p>
    <w:p w14:paraId="560EEC74" w14:textId="20B7426C" w:rsidR="006F6824" w:rsidRPr="00334343" w:rsidRDefault="006F6824" w:rsidP="006F6824">
      <w:pPr>
        <w:pStyle w:val="NormalWeb"/>
        <w:shd w:val="clear" w:color="auto" w:fill="FFFFFF"/>
        <w:rPr>
          <w:rFonts w:asciiTheme="minorHAnsi" w:hAnsiTheme="minorHAnsi" w:cstheme="minorHAnsi"/>
          <w:sz w:val="28"/>
          <w:szCs w:val="28"/>
        </w:rPr>
      </w:pPr>
      <w:r w:rsidRPr="00334343">
        <w:rPr>
          <w:rFonts w:asciiTheme="minorHAnsi" w:hAnsiTheme="minorHAnsi" w:cstheme="minorHAnsi"/>
          <w:sz w:val="28"/>
          <w:szCs w:val="28"/>
        </w:rPr>
        <w:t>Artists</w:t>
      </w:r>
      <w:r w:rsidR="001E65C9">
        <w:rPr>
          <w:rFonts w:asciiTheme="minorHAnsi" w:hAnsiTheme="minorHAnsi" w:cstheme="minorHAnsi"/>
          <w:sz w:val="28"/>
          <w:szCs w:val="28"/>
        </w:rPr>
        <w:t>,</w:t>
      </w:r>
      <w:r w:rsidRPr="00334343">
        <w:rPr>
          <w:rFonts w:asciiTheme="minorHAnsi" w:hAnsiTheme="minorHAnsi" w:cstheme="minorHAnsi"/>
          <w:sz w:val="28"/>
          <w:szCs w:val="28"/>
        </w:rPr>
        <w:t xml:space="preserve"> </w:t>
      </w:r>
      <w:r w:rsidR="001E65C9">
        <w:rPr>
          <w:rFonts w:asciiTheme="minorHAnsi" w:hAnsiTheme="minorHAnsi" w:cstheme="minorHAnsi"/>
          <w:sz w:val="28"/>
          <w:szCs w:val="28"/>
        </w:rPr>
        <w:t xml:space="preserve">or the person that supports and advocates for them </w:t>
      </w:r>
      <w:r w:rsidRPr="00334343">
        <w:rPr>
          <w:rFonts w:asciiTheme="minorHAnsi" w:hAnsiTheme="minorHAnsi" w:cstheme="minorHAnsi"/>
          <w:sz w:val="28"/>
          <w:szCs w:val="28"/>
        </w:rPr>
        <w:t>can submit in different formats, including audio</w:t>
      </w:r>
      <w:r w:rsidR="00C26C33">
        <w:rPr>
          <w:rFonts w:asciiTheme="minorHAnsi" w:hAnsiTheme="minorHAnsi" w:cstheme="minorHAnsi"/>
          <w:sz w:val="28"/>
          <w:szCs w:val="28"/>
        </w:rPr>
        <w:t xml:space="preserve"> or </w:t>
      </w:r>
      <w:r w:rsidRPr="00334343">
        <w:rPr>
          <w:rFonts w:asciiTheme="minorHAnsi" w:hAnsiTheme="minorHAnsi" w:cstheme="minorHAnsi"/>
          <w:sz w:val="28"/>
          <w:szCs w:val="28"/>
        </w:rPr>
        <w:t>film</w:t>
      </w:r>
      <w:r w:rsidR="00990D77" w:rsidRPr="00334343">
        <w:rPr>
          <w:rFonts w:asciiTheme="minorHAnsi" w:hAnsiTheme="minorHAnsi" w:cstheme="minorHAnsi"/>
          <w:sz w:val="28"/>
          <w:szCs w:val="28"/>
        </w:rPr>
        <w:t xml:space="preserve">. For any enquiries </w:t>
      </w:r>
      <w:r w:rsidR="000F6914" w:rsidRPr="00334343">
        <w:rPr>
          <w:rFonts w:asciiTheme="minorHAnsi" w:hAnsiTheme="minorHAnsi" w:cstheme="minorHAnsi"/>
          <w:sz w:val="28"/>
          <w:szCs w:val="28"/>
        </w:rPr>
        <w:t xml:space="preserve">regarding this opportunity </w:t>
      </w:r>
      <w:r w:rsidR="00990D77" w:rsidRPr="00334343">
        <w:rPr>
          <w:rFonts w:asciiTheme="minorHAnsi" w:hAnsiTheme="minorHAnsi" w:cstheme="minorHAnsi"/>
          <w:sz w:val="28"/>
          <w:szCs w:val="28"/>
        </w:rPr>
        <w:t>please</w:t>
      </w:r>
      <w:r w:rsidRPr="00334343">
        <w:rPr>
          <w:rFonts w:asciiTheme="minorHAnsi" w:hAnsiTheme="minorHAnsi" w:cstheme="minorHAnsi"/>
          <w:sz w:val="28"/>
          <w:szCs w:val="28"/>
        </w:rPr>
        <w:t xml:space="preserve"> </w:t>
      </w:r>
      <w:r w:rsidR="000F6914" w:rsidRPr="00334343">
        <w:rPr>
          <w:rFonts w:asciiTheme="minorHAnsi" w:hAnsiTheme="minorHAnsi" w:cstheme="minorHAnsi"/>
          <w:sz w:val="28"/>
          <w:szCs w:val="28"/>
        </w:rPr>
        <w:t xml:space="preserve">contact </w:t>
      </w:r>
      <w:r w:rsidR="00C26C33" w:rsidRPr="00334343">
        <w:rPr>
          <w:rFonts w:asciiTheme="minorHAnsi" w:hAnsiTheme="minorHAnsi" w:cstheme="minorHAnsi"/>
          <w:sz w:val="28"/>
          <w:szCs w:val="28"/>
        </w:rPr>
        <w:t>José Sunshine-Okoro</w:t>
      </w:r>
      <w:r w:rsidR="00C26C33">
        <w:rPr>
          <w:rFonts w:asciiTheme="minorHAnsi" w:hAnsiTheme="minorHAnsi" w:cstheme="minorHAnsi"/>
          <w:sz w:val="28"/>
          <w:szCs w:val="28"/>
        </w:rPr>
        <w:t xml:space="preserve">, </w:t>
      </w:r>
      <w:r w:rsidR="000F6914" w:rsidRPr="00334343">
        <w:rPr>
          <w:rFonts w:asciiTheme="minorHAnsi" w:hAnsiTheme="minorHAnsi" w:cstheme="minorHAnsi"/>
          <w:sz w:val="28"/>
          <w:szCs w:val="28"/>
        </w:rPr>
        <w:t>Midlands Hub, Programme Manager</w:t>
      </w:r>
      <w:r w:rsidR="0062593F" w:rsidRPr="00334343">
        <w:rPr>
          <w:rFonts w:asciiTheme="minorHAnsi" w:hAnsiTheme="minorHAnsi" w:cstheme="minorHAnsi"/>
          <w:sz w:val="28"/>
          <w:szCs w:val="28"/>
        </w:rPr>
        <w:t>.</w:t>
      </w:r>
      <w:r w:rsidR="00C26C33">
        <w:rPr>
          <w:rFonts w:asciiTheme="minorHAnsi" w:hAnsiTheme="minorHAnsi" w:cstheme="minorHAnsi"/>
          <w:sz w:val="28"/>
          <w:szCs w:val="28"/>
        </w:rPr>
        <w:t xml:space="preserve"> </w:t>
      </w:r>
      <w:r w:rsidR="00781B44" w:rsidRPr="00334343">
        <w:rPr>
          <w:rFonts w:asciiTheme="minorHAnsi" w:hAnsiTheme="minorHAnsi" w:cstheme="minorHAnsi"/>
          <w:sz w:val="28"/>
          <w:szCs w:val="28"/>
        </w:rPr>
        <w:t>E-Mail</w:t>
      </w:r>
      <w:r w:rsidRPr="00334343">
        <w:rPr>
          <w:rFonts w:asciiTheme="minorHAnsi" w:hAnsiTheme="minorHAnsi" w:cstheme="minorHAnsi"/>
          <w:sz w:val="28"/>
          <w:szCs w:val="28"/>
        </w:rPr>
        <w:t xml:space="preserve">: </w:t>
      </w:r>
      <w:hyperlink r:id="rId15" w:history="1">
        <w:r w:rsidR="00D72675" w:rsidRPr="00334343">
          <w:rPr>
            <w:rStyle w:val="Hyperlink"/>
            <w:rFonts w:asciiTheme="minorHAnsi" w:hAnsiTheme="minorHAnsi" w:cstheme="minorHAnsi"/>
            <w:sz w:val="28"/>
            <w:szCs w:val="28"/>
          </w:rPr>
          <w:t>jose.sunshine-okoro@outsidein.org.uk</w:t>
        </w:r>
      </w:hyperlink>
    </w:p>
    <w:p w14:paraId="1FDCBC14" w14:textId="72CEBA1B" w:rsidR="006F6824" w:rsidRPr="00334343" w:rsidRDefault="006F6824" w:rsidP="006F6824">
      <w:pPr>
        <w:pStyle w:val="NormalWeb"/>
        <w:shd w:val="clear" w:color="auto" w:fill="FFFFFF"/>
        <w:rPr>
          <w:rFonts w:asciiTheme="minorHAnsi" w:hAnsiTheme="minorHAnsi" w:cstheme="minorHAnsi"/>
          <w:sz w:val="28"/>
          <w:szCs w:val="28"/>
        </w:rPr>
      </w:pPr>
      <w:r w:rsidRPr="00334343">
        <w:rPr>
          <w:rStyle w:val="Strong"/>
          <w:rFonts w:asciiTheme="minorHAnsi" w:hAnsiTheme="minorHAnsi" w:cstheme="minorHAnsi"/>
          <w:sz w:val="28"/>
          <w:szCs w:val="28"/>
        </w:rPr>
        <w:t>Do you need some support applying?</w:t>
      </w:r>
      <w:r w:rsidR="00781B44" w:rsidRPr="00334343">
        <w:rPr>
          <w:rFonts w:asciiTheme="minorHAnsi" w:hAnsiTheme="minorHAnsi" w:cstheme="minorHAnsi"/>
          <w:sz w:val="28"/>
          <w:szCs w:val="28"/>
        </w:rPr>
        <w:t xml:space="preserve"> </w:t>
      </w:r>
      <w:r w:rsidR="00D72675" w:rsidRPr="00334343">
        <w:rPr>
          <w:rFonts w:asciiTheme="minorHAnsi" w:hAnsiTheme="minorHAnsi" w:cstheme="minorHAnsi"/>
          <w:sz w:val="28"/>
          <w:szCs w:val="28"/>
        </w:rPr>
        <w:t xml:space="preserve">We are running </w:t>
      </w:r>
      <w:r w:rsidRPr="00334343">
        <w:rPr>
          <w:rFonts w:asciiTheme="minorHAnsi" w:hAnsiTheme="minorHAnsi" w:cstheme="minorHAnsi"/>
          <w:b/>
          <w:bCs/>
          <w:sz w:val="28"/>
          <w:szCs w:val="28"/>
        </w:rPr>
        <w:t xml:space="preserve">Artist </w:t>
      </w:r>
      <w:r w:rsidR="00D72675" w:rsidRPr="00334343">
        <w:rPr>
          <w:rFonts w:asciiTheme="minorHAnsi" w:hAnsiTheme="minorHAnsi" w:cstheme="minorHAnsi"/>
          <w:b/>
          <w:bCs/>
          <w:sz w:val="28"/>
          <w:szCs w:val="28"/>
        </w:rPr>
        <w:t>S</w:t>
      </w:r>
      <w:r w:rsidRPr="00334343">
        <w:rPr>
          <w:rFonts w:asciiTheme="minorHAnsi" w:hAnsiTheme="minorHAnsi" w:cstheme="minorHAnsi"/>
          <w:b/>
          <w:bCs/>
          <w:sz w:val="28"/>
          <w:szCs w:val="28"/>
        </w:rPr>
        <w:t xml:space="preserve">upport </w:t>
      </w:r>
      <w:r w:rsidR="00D72675" w:rsidRPr="00334343">
        <w:rPr>
          <w:rFonts w:asciiTheme="minorHAnsi" w:hAnsiTheme="minorHAnsi" w:cstheme="minorHAnsi"/>
          <w:b/>
          <w:bCs/>
          <w:sz w:val="28"/>
          <w:szCs w:val="28"/>
        </w:rPr>
        <w:t>Days</w:t>
      </w:r>
      <w:r w:rsidR="00F47F22" w:rsidRPr="00334343">
        <w:rPr>
          <w:rFonts w:asciiTheme="minorHAnsi" w:hAnsiTheme="minorHAnsi" w:cstheme="minorHAnsi"/>
          <w:sz w:val="28"/>
          <w:szCs w:val="28"/>
        </w:rPr>
        <w:t xml:space="preserve"> in the Midlands where artists can gain support </w:t>
      </w:r>
      <w:r w:rsidR="00704588">
        <w:rPr>
          <w:rFonts w:asciiTheme="minorHAnsi" w:hAnsiTheme="minorHAnsi" w:cstheme="minorHAnsi"/>
          <w:sz w:val="28"/>
          <w:szCs w:val="28"/>
        </w:rPr>
        <w:t xml:space="preserve">to </w:t>
      </w:r>
      <w:r w:rsidRPr="00334343">
        <w:rPr>
          <w:rFonts w:asciiTheme="minorHAnsi" w:hAnsiTheme="minorHAnsi" w:cstheme="minorHAnsi"/>
          <w:sz w:val="28"/>
          <w:szCs w:val="28"/>
        </w:rPr>
        <w:t xml:space="preserve">apply for this opportunity. </w:t>
      </w:r>
      <w:r w:rsidR="00781B44" w:rsidRPr="00334343">
        <w:rPr>
          <w:rFonts w:asciiTheme="minorHAnsi" w:hAnsiTheme="minorHAnsi" w:cstheme="minorHAnsi"/>
          <w:sz w:val="28"/>
          <w:szCs w:val="28"/>
        </w:rPr>
        <w:t>S</w:t>
      </w:r>
      <w:r w:rsidRPr="00334343">
        <w:rPr>
          <w:rFonts w:asciiTheme="minorHAnsi" w:hAnsiTheme="minorHAnsi" w:cstheme="minorHAnsi"/>
          <w:sz w:val="28"/>
          <w:szCs w:val="28"/>
        </w:rPr>
        <w:t>essions will take place on the following dates:</w:t>
      </w:r>
    </w:p>
    <w:p w14:paraId="7227FD3D" w14:textId="0189BB8D" w:rsidR="006F6824" w:rsidRPr="00334343" w:rsidRDefault="00C12AF9" w:rsidP="006F6824">
      <w:pPr>
        <w:pStyle w:val="NormalWeb"/>
        <w:shd w:val="clear" w:color="auto" w:fill="FFFFFF"/>
        <w:contextualSpacing/>
        <w:rPr>
          <w:rFonts w:asciiTheme="minorHAnsi" w:hAnsiTheme="minorHAnsi" w:cstheme="minorHAnsi"/>
          <w:sz w:val="28"/>
          <w:szCs w:val="28"/>
        </w:rPr>
      </w:pPr>
      <w:r>
        <w:rPr>
          <w:rFonts w:asciiTheme="minorHAnsi" w:hAnsiTheme="minorHAnsi" w:cstheme="minorHAnsi"/>
          <w:sz w:val="28"/>
          <w:szCs w:val="28"/>
        </w:rPr>
        <w:t>9.30</w:t>
      </w:r>
      <w:r w:rsidR="000F72E5">
        <w:rPr>
          <w:rFonts w:asciiTheme="minorHAnsi" w:hAnsiTheme="minorHAnsi" w:cstheme="minorHAnsi"/>
          <w:sz w:val="28"/>
          <w:szCs w:val="28"/>
        </w:rPr>
        <w:t xml:space="preserve"> – 5pm </w:t>
      </w:r>
      <w:r w:rsidR="00ED409A">
        <w:rPr>
          <w:rFonts w:asciiTheme="minorHAnsi" w:hAnsiTheme="minorHAnsi" w:cstheme="minorHAnsi"/>
          <w:sz w:val="28"/>
          <w:szCs w:val="28"/>
        </w:rPr>
        <w:t>-5pm</w:t>
      </w:r>
      <w:r w:rsidR="00C26C33">
        <w:rPr>
          <w:rFonts w:asciiTheme="minorHAnsi" w:hAnsiTheme="minorHAnsi" w:cstheme="minorHAnsi"/>
          <w:sz w:val="28"/>
          <w:szCs w:val="28"/>
        </w:rPr>
        <w:t xml:space="preserve">, </w:t>
      </w:r>
      <w:r w:rsidR="00E36541" w:rsidRPr="00334343">
        <w:rPr>
          <w:rFonts w:asciiTheme="minorHAnsi" w:hAnsiTheme="minorHAnsi" w:cstheme="minorHAnsi"/>
          <w:sz w:val="28"/>
          <w:szCs w:val="28"/>
        </w:rPr>
        <w:t>Thursday 9 June</w:t>
      </w:r>
      <w:r w:rsidR="00553AD5" w:rsidRPr="00334343">
        <w:rPr>
          <w:rFonts w:asciiTheme="minorHAnsi" w:hAnsiTheme="minorHAnsi" w:cstheme="minorHAnsi"/>
          <w:sz w:val="28"/>
          <w:szCs w:val="28"/>
        </w:rPr>
        <w:t xml:space="preserve"> </w:t>
      </w:r>
      <w:r w:rsidR="006F6824" w:rsidRPr="00334343">
        <w:rPr>
          <w:rFonts w:asciiTheme="minorHAnsi" w:hAnsiTheme="minorHAnsi" w:cstheme="minorHAnsi"/>
          <w:sz w:val="28"/>
          <w:szCs w:val="28"/>
        </w:rPr>
        <w:t>202</w:t>
      </w:r>
      <w:r w:rsidR="00553AD5" w:rsidRPr="00334343">
        <w:rPr>
          <w:rFonts w:asciiTheme="minorHAnsi" w:hAnsiTheme="minorHAnsi" w:cstheme="minorHAnsi"/>
          <w:sz w:val="28"/>
          <w:szCs w:val="28"/>
        </w:rPr>
        <w:t xml:space="preserve">2 at </w:t>
      </w:r>
      <w:r w:rsidR="00553AD5" w:rsidRPr="00334343">
        <w:rPr>
          <w:rFonts w:asciiTheme="minorHAnsi" w:hAnsiTheme="minorHAnsi" w:cstheme="minorHAnsi"/>
          <w:b/>
          <w:bCs/>
          <w:sz w:val="28"/>
          <w:szCs w:val="28"/>
        </w:rPr>
        <w:t>The New Art Gallery Walsall</w:t>
      </w:r>
      <w:r w:rsidR="00672E96" w:rsidRPr="00334343">
        <w:rPr>
          <w:rFonts w:asciiTheme="minorHAnsi" w:hAnsiTheme="minorHAnsi" w:cstheme="minorHAnsi"/>
          <w:sz w:val="28"/>
          <w:szCs w:val="28"/>
        </w:rPr>
        <w:t xml:space="preserve">, WS2 </w:t>
      </w:r>
      <w:r w:rsidR="00A1169B" w:rsidRPr="00334343">
        <w:rPr>
          <w:rFonts w:asciiTheme="minorHAnsi" w:hAnsiTheme="minorHAnsi" w:cstheme="minorHAnsi"/>
          <w:sz w:val="28"/>
          <w:szCs w:val="28"/>
        </w:rPr>
        <w:t>8LG.</w:t>
      </w:r>
    </w:p>
    <w:p w14:paraId="7E1D8B0F" w14:textId="1BECC6C6" w:rsidR="00BA6CA2" w:rsidRDefault="00C12AF9" w:rsidP="006F6824">
      <w:pPr>
        <w:pStyle w:val="NormalWeb"/>
        <w:shd w:val="clear" w:color="auto" w:fill="FFFFFF"/>
        <w:contextualSpacing/>
        <w:rPr>
          <w:rFonts w:asciiTheme="minorHAnsi" w:hAnsiTheme="minorHAnsi" w:cstheme="minorHAnsi"/>
          <w:sz w:val="28"/>
          <w:szCs w:val="28"/>
        </w:rPr>
      </w:pPr>
      <w:r>
        <w:rPr>
          <w:rFonts w:asciiTheme="minorHAnsi" w:hAnsiTheme="minorHAnsi" w:cstheme="minorHAnsi"/>
          <w:sz w:val="28"/>
          <w:szCs w:val="28"/>
        </w:rPr>
        <w:t>9.30</w:t>
      </w:r>
      <w:r w:rsidR="000F72E5">
        <w:rPr>
          <w:rFonts w:asciiTheme="minorHAnsi" w:hAnsiTheme="minorHAnsi" w:cstheme="minorHAnsi"/>
          <w:sz w:val="28"/>
          <w:szCs w:val="28"/>
        </w:rPr>
        <w:t xml:space="preserve"> – 5pm </w:t>
      </w:r>
      <w:r w:rsidR="00ED409A">
        <w:rPr>
          <w:rFonts w:asciiTheme="minorHAnsi" w:hAnsiTheme="minorHAnsi" w:cstheme="minorHAnsi"/>
          <w:sz w:val="28"/>
          <w:szCs w:val="28"/>
        </w:rPr>
        <w:t xml:space="preserve">-5pm, </w:t>
      </w:r>
      <w:r w:rsidR="006F6824" w:rsidRPr="00334343">
        <w:rPr>
          <w:rFonts w:asciiTheme="minorHAnsi" w:hAnsiTheme="minorHAnsi" w:cstheme="minorHAnsi"/>
          <w:sz w:val="28"/>
          <w:szCs w:val="28"/>
        </w:rPr>
        <w:t>T</w:t>
      </w:r>
      <w:r w:rsidR="00A1169B" w:rsidRPr="00334343">
        <w:rPr>
          <w:rFonts w:asciiTheme="minorHAnsi" w:hAnsiTheme="minorHAnsi" w:cstheme="minorHAnsi"/>
          <w:sz w:val="28"/>
          <w:szCs w:val="28"/>
        </w:rPr>
        <w:t>hursday</w:t>
      </w:r>
      <w:r w:rsidR="006F6824" w:rsidRPr="00334343">
        <w:rPr>
          <w:rFonts w:asciiTheme="minorHAnsi" w:hAnsiTheme="minorHAnsi" w:cstheme="minorHAnsi"/>
          <w:sz w:val="28"/>
          <w:szCs w:val="28"/>
        </w:rPr>
        <w:t xml:space="preserve"> 1</w:t>
      </w:r>
      <w:r w:rsidR="00A1169B" w:rsidRPr="00334343">
        <w:rPr>
          <w:rFonts w:asciiTheme="minorHAnsi" w:hAnsiTheme="minorHAnsi" w:cstheme="minorHAnsi"/>
          <w:sz w:val="28"/>
          <w:szCs w:val="28"/>
        </w:rPr>
        <w:t xml:space="preserve">6 June 2022 at </w:t>
      </w:r>
      <w:r w:rsidR="00A1169B" w:rsidRPr="00334343">
        <w:rPr>
          <w:rFonts w:asciiTheme="minorHAnsi" w:hAnsiTheme="minorHAnsi" w:cstheme="minorHAnsi"/>
          <w:b/>
          <w:bCs/>
          <w:sz w:val="28"/>
          <w:szCs w:val="28"/>
        </w:rPr>
        <w:t>The Mac</w:t>
      </w:r>
      <w:r w:rsidR="007437A4" w:rsidRPr="00334343">
        <w:rPr>
          <w:rFonts w:asciiTheme="minorHAnsi" w:hAnsiTheme="minorHAnsi" w:cstheme="minorHAnsi"/>
          <w:b/>
          <w:bCs/>
          <w:sz w:val="28"/>
          <w:szCs w:val="28"/>
        </w:rPr>
        <w:t xml:space="preserve"> Birmingham</w:t>
      </w:r>
      <w:r w:rsidR="007437A4" w:rsidRPr="00334343">
        <w:rPr>
          <w:rFonts w:asciiTheme="minorHAnsi" w:hAnsiTheme="minorHAnsi" w:cstheme="minorHAnsi"/>
          <w:sz w:val="28"/>
          <w:szCs w:val="28"/>
        </w:rPr>
        <w:t>, B12</w:t>
      </w:r>
      <w:r w:rsidR="00647A24" w:rsidRPr="00334343">
        <w:rPr>
          <w:rFonts w:asciiTheme="minorHAnsi" w:hAnsiTheme="minorHAnsi" w:cstheme="minorHAnsi"/>
          <w:sz w:val="28"/>
          <w:szCs w:val="28"/>
        </w:rPr>
        <w:t xml:space="preserve"> 9QH.</w:t>
      </w:r>
    </w:p>
    <w:p w14:paraId="53EE15A2" w14:textId="77777777" w:rsidR="00ED409A" w:rsidRPr="00334343" w:rsidRDefault="00ED409A" w:rsidP="006F6824">
      <w:pPr>
        <w:pStyle w:val="NormalWeb"/>
        <w:shd w:val="clear" w:color="auto" w:fill="FFFFFF"/>
        <w:contextualSpacing/>
        <w:rPr>
          <w:rFonts w:asciiTheme="minorHAnsi" w:hAnsiTheme="minorHAnsi" w:cstheme="minorHAnsi"/>
          <w:sz w:val="28"/>
          <w:szCs w:val="28"/>
        </w:rPr>
      </w:pPr>
    </w:p>
    <w:p w14:paraId="20E7A13D" w14:textId="77777777" w:rsidR="00134E6B" w:rsidRPr="00334343" w:rsidRDefault="006F6824" w:rsidP="002018E3">
      <w:pPr>
        <w:pStyle w:val="NormalWeb"/>
        <w:shd w:val="clear" w:color="auto" w:fill="FFFFFF"/>
        <w:contextualSpacing/>
        <w:rPr>
          <w:rFonts w:asciiTheme="minorHAnsi" w:hAnsiTheme="minorHAnsi" w:cstheme="minorHAnsi"/>
          <w:sz w:val="28"/>
          <w:szCs w:val="28"/>
        </w:rPr>
      </w:pPr>
      <w:r w:rsidRPr="00334343">
        <w:rPr>
          <w:rFonts w:asciiTheme="minorHAnsi" w:hAnsiTheme="minorHAnsi" w:cstheme="minorHAnsi"/>
          <w:sz w:val="28"/>
          <w:szCs w:val="28"/>
        </w:rPr>
        <w:t xml:space="preserve">To find out more or to book onto a </w:t>
      </w:r>
      <w:r w:rsidR="00BA6CA2" w:rsidRPr="00334343">
        <w:rPr>
          <w:rFonts w:asciiTheme="minorHAnsi" w:hAnsiTheme="minorHAnsi" w:cstheme="minorHAnsi"/>
          <w:sz w:val="28"/>
          <w:szCs w:val="28"/>
        </w:rPr>
        <w:t xml:space="preserve">1-hour </w:t>
      </w:r>
      <w:r w:rsidRPr="00334343">
        <w:rPr>
          <w:rFonts w:asciiTheme="minorHAnsi" w:hAnsiTheme="minorHAnsi" w:cstheme="minorHAnsi"/>
          <w:sz w:val="28"/>
          <w:szCs w:val="28"/>
        </w:rPr>
        <w:t>session, please contact</w:t>
      </w:r>
      <w:r w:rsidR="00134E6B" w:rsidRPr="00334343">
        <w:rPr>
          <w:rFonts w:asciiTheme="minorHAnsi" w:hAnsiTheme="minorHAnsi" w:cstheme="minorHAnsi"/>
          <w:sz w:val="28"/>
          <w:szCs w:val="28"/>
        </w:rPr>
        <w:t xml:space="preserve">: </w:t>
      </w:r>
    </w:p>
    <w:p w14:paraId="4935D138" w14:textId="612C3C39" w:rsidR="006F6824" w:rsidRPr="00334343" w:rsidRDefault="001A692A" w:rsidP="002018E3">
      <w:pPr>
        <w:pStyle w:val="NormalWeb"/>
        <w:shd w:val="clear" w:color="auto" w:fill="FFFFFF"/>
        <w:contextualSpacing/>
        <w:rPr>
          <w:rFonts w:asciiTheme="minorHAnsi" w:hAnsiTheme="minorHAnsi" w:cstheme="minorHAnsi"/>
          <w:sz w:val="28"/>
          <w:szCs w:val="28"/>
        </w:rPr>
      </w:pPr>
      <w:hyperlink r:id="rId16" w:history="1">
        <w:r w:rsidR="002018E3" w:rsidRPr="00334343">
          <w:rPr>
            <w:rStyle w:val="Hyperlink"/>
            <w:rFonts w:asciiTheme="minorHAnsi" w:hAnsiTheme="minorHAnsi" w:cstheme="minorHAnsi"/>
            <w:sz w:val="28"/>
            <w:szCs w:val="28"/>
          </w:rPr>
          <w:t>jose.sunshine-okoro@outsidein.org.uk</w:t>
        </w:r>
      </w:hyperlink>
      <w:r w:rsidR="006F6824" w:rsidRPr="00334343">
        <w:rPr>
          <w:rFonts w:asciiTheme="minorHAnsi" w:hAnsiTheme="minorHAnsi" w:cstheme="minorHAnsi"/>
          <w:sz w:val="28"/>
          <w:szCs w:val="28"/>
        </w:rPr>
        <w:t xml:space="preserve"> </w:t>
      </w:r>
    </w:p>
    <w:p w14:paraId="6FF23937" w14:textId="4F450733" w:rsidR="00ED409A" w:rsidRDefault="00ED409A" w:rsidP="006F6824">
      <w:pPr>
        <w:pStyle w:val="NormalWeb"/>
        <w:shd w:val="clear" w:color="auto" w:fill="FFFFFF"/>
        <w:rPr>
          <w:rFonts w:asciiTheme="minorHAnsi" w:hAnsiTheme="minorHAnsi" w:cstheme="minorHAnsi"/>
          <w:sz w:val="28"/>
          <w:szCs w:val="28"/>
        </w:rPr>
      </w:pPr>
    </w:p>
    <w:p w14:paraId="2631FCA1" w14:textId="1BFFE9D5" w:rsidR="0075513A" w:rsidRPr="00AB708A" w:rsidRDefault="0007289E" w:rsidP="003F6A36">
      <w:pPr>
        <w:rPr>
          <w:sz w:val="28"/>
          <w:szCs w:val="28"/>
        </w:rPr>
      </w:pPr>
      <w:r w:rsidRPr="00AB708A">
        <w:rPr>
          <w:sz w:val="28"/>
          <w:szCs w:val="28"/>
        </w:rPr>
        <w:t>W</w:t>
      </w:r>
      <w:r w:rsidR="0075513A" w:rsidRPr="00AB708A">
        <w:rPr>
          <w:sz w:val="28"/>
          <w:szCs w:val="28"/>
        </w:rPr>
        <w:t xml:space="preserve">e recognise that people are often excluded from opportunities because institutions and organisations </w:t>
      </w:r>
      <w:r w:rsidR="003F6A36" w:rsidRPr="00AB708A">
        <w:rPr>
          <w:sz w:val="28"/>
          <w:szCs w:val="28"/>
        </w:rPr>
        <w:t xml:space="preserve">may not </w:t>
      </w:r>
      <w:r w:rsidR="0075513A" w:rsidRPr="00AB708A">
        <w:rPr>
          <w:sz w:val="28"/>
          <w:szCs w:val="28"/>
        </w:rPr>
        <w:t>make provision to meet their ongoing support needs, so we are committed to fully supporting the selected artists as best we can throughout the residency period. We are happy to discuss an artist’s support needs as part of the application process.</w:t>
      </w:r>
    </w:p>
    <w:p w14:paraId="2D06D938" w14:textId="77777777" w:rsidR="0075513A" w:rsidRDefault="0075513A" w:rsidP="006F6824">
      <w:pPr>
        <w:pStyle w:val="NormalWeb"/>
        <w:shd w:val="clear" w:color="auto" w:fill="FFFFFF"/>
        <w:rPr>
          <w:rFonts w:asciiTheme="minorHAnsi" w:hAnsiTheme="minorHAnsi" w:cstheme="minorHAnsi"/>
          <w:b/>
          <w:bCs/>
          <w:sz w:val="28"/>
          <w:szCs w:val="28"/>
        </w:rPr>
      </w:pPr>
    </w:p>
    <w:p w14:paraId="33F9A51D" w14:textId="0B402207" w:rsidR="00ED409A" w:rsidRDefault="00ED409A" w:rsidP="006F6824">
      <w:pPr>
        <w:pStyle w:val="NormalWeb"/>
        <w:shd w:val="clear" w:color="auto" w:fill="FFFFFF"/>
        <w:rPr>
          <w:rFonts w:asciiTheme="minorHAnsi" w:hAnsiTheme="minorHAnsi" w:cstheme="minorHAnsi"/>
          <w:b/>
          <w:bCs/>
          <w:sz w:val="28"/>
          <w:szCs w:val="28"/>
        </w:rPr>
      </w:pPr>
    </w:p>
    <w:p w14:paraId="6E3819AE" w14:textId="77777777" w:rsidR="009F2255" w:rsidRDefault="009F2255" w:rsidP="00C26C33">
      <w:pPr>
        <w:pStyle w:val="NoSpacing"/>
        <w:rPr>
          <w:rFonts w:cstheme="minorHAnsi"/>
          <w:b/>
          <w:bCs/>
          <w:sz w:val="28"/>
          <w:szCs w:val="28"/>
        </w:rPr>
      </w:pPr>
    </w:p>
    <w:p w14:paraId="5EA19346" w14:textId="77777777" w:rsidR="009F2255" w:rsidRDefault="009F2255" w:rsidP="00C26C33">
      <w:pPr>
        <w:pStyle w:val="NoSpacing"/>
        <w:rPr>
          <w:rFonts w:cstheme="minorHAnsi"/>
          <w:b/>
          <w:bCs/>
          <w:sz w:val="28"/>
          <w:szCs w:val="28"/>
        </w:rPr>
      </w:pPr>
    </w:p>
    <w:p w14:paraId="2E8E5B57" w14:textId="77777777" w:rsidR="009F2255" w:rsidRDefault="009F2255" w:rsidP="00C26C33">
      <w:pPr>
        <w:pStyle w:val="NoSpacing"/>
        <w:rPr>
          <w:rFonts w:cstheme="minorHAnsi"/>
          <w:b/>
          <w:bCs/>
          <w:sz w:val="28"/>
          <w:szCs w:val="28"/>
        </w:rPr>
      </w:pPr>
    </w:p>
    <w:p w14:paraId="340BFF7E" w14:textId="77777777" w:rsidR="00B438DA" w:rsidRDefault="00B438DA" w:rsidP="00C26C33">
      <w:pPr>
        <w:pStyle w:val="NoSpacing"/>
        <w:rPr>
          <w:rFonts w:cstheme="minorHAnsi"/>
          <w:b/>
          <w:bCs/>
          <w:sz w:val="28"/>
          <w:szCs w:val="28"/>
        </w:rPr>
      </w:pPr>
    </w:p>
    <w:p w14:paraId="5C78E84C" w14:textId="77777777" w:rsidR="00B438DA" w:rsidRDefault="00B438DA" w:rsidP="00C26C33">
      <w:pPr>
        <w:pStyle w:val="NoSpacing"/>
        <w:rPr>
          <w:rFonts w:cstheme="minorHAnsi"/>
          <w:b/>
          <w:bCs/>
          <w:sz w:val="28"/>
          <w:szCs w:val="28"/>
        </w:rPr>
      </w:pPr>
    </w:p>
    <w:p w14:paraId="13CFAFEC" w14:textId="77777777" w:rsidR="00B438DA" w:rsidRDefault="00B438DA" w:rsidP="00C26C33">
      <w:pPr>
        <w:pStyle w:val="NoSpacing"/>
        <w:rPr>
          <w:rFonts w:cstheme="minorHAnsi"/>
          <w:b/>
          <w:bCs/>
          <w:sz w:val="28"/>
          <w:szCs w:val="28"/>
        </w:rPr>
      </w:pPr>
    </w:p>
    <w:p w14:paraId="1A8AF512" w14:textId="32F8F4AF" w:rsidR="00C26C33" w:rsidRPr="00334343" w:rsidRDefault="00C26C33" w:rsidP="00C26C33">
      <w:pPr>
        <w:pStyle w:val="NoSpacing"/>
        <w:rPr>
          <w:rFonts w:cstheme="minorHAnsi"/>
          <w:b/>
          <w:bCs/>
          <w:sz w:val="28"/>
          <w:szCs w:val="28"/>
        </w:rPr>
      </w:pPr>
      <w:r w:rsidRPr="00334343">
        <w:rPr>
          <w:rFonts w:cstheme="minorHAnsi"/>
          <w:b/>
          <w:bCs/>
          <w:sz w:val="28"/>
          <w:szCs w:val="28"/>
        </w:rPr>
        <w:lastRenderedPageBreak/>
        <w:t>ABOUT OUTSIDE IN</w:t>
      </w:r>
    </w:p>
    <w:p w14:paraId="5FE86703" w14:textId="77777777" w:rsidR="00C26C33" w:rsidRPr="00334343" w:rsidRDefault="00C26C33" w:rsidP="00C26C33">
      <w:pPr>
        <w:pStyle w:val="NoSpacing"/>
        <w:rPr>
          <w:rFonts w:cstheme="minorHAnsi"/>
          <w:b/>
          <w:bCs/>
          <w:sz w:val="28"/>
          <w:szCs w:val="28"/>
        </w:rPr>
      </w:pPr>
    </w:p>
    <w:p w14:paraId="71C4D61F" w14:textId="77777777" w:rsidR="00C26C33" w:rsidRPr="00334343" w:rsidRDefault="00C26C33" w:rsidP="00C26C33">
      <w:pPr>
        <w:pStyle w:val="NoSpacing"/>
        <w:rPr>
          <w:rFonts w:cstheme="minorHAnsi"/>
          <w:b/>
          <w:bCs/>
          <w:sz w:val="28"/>
          <w:szCs w:val="28"/>
        </w:rPr>
      </w:pPr>
      <w:r w:rsidRPr="00334343">
        <w:rPr>
          <w:rFonts w:cstheme="minorHAnsi"/>
          <w:sz w:val="28"/>
          <w:szCs w:val="28"/>
        </w:rPr>
        <w:t>Outside In is an established national charity, founded in 2006.</w:t>
      </w:r>
      <w:r w:rsidRPr="00334343">
        <w:rPr>
          <w:rStyle w:val="Strong"/>
          <w:rFonts w:cstheme="minorHAnsi"/>
          <w:b w:val="0"/>
          <w:sz w:val="28"/>
          <w:szCs w:val="28"/>
        </w:rPr>
        <w:t xml:space="preserve"> It aims to provide a platform for artists who face significant barriers to the art world due to health, disability, social circumstance or isolation.</w:t>
      </w:r>
      <w:r w:rsidRPr="00334343">
        <w:rPr>
          <w:rFonts w:cstheme="minorHAnsi"/>
          <w:b/>
          <w:sz w:val="28"/>
          <w:szCs w:val="28"/>
        </w:rPr>
        <w:t xml:space="preserve"> </w:t>
      </w:r>
      <w:r w:rsidRPr="00334343">
        <w:rPr>
          <w:rFonts w:cstheme="minorHAnsi"/>
          <w:sz w:val="28"/>
          <w:szCs w:val="28"/>
        </w:rPr>
        <w:t>Outside In’s work covers three main areas: artist development, exhibitions and training. These activities, supported by fundraising and communications, all aim to create a fairer art world by supporting artists, creating opportunities and influencing arts organisations.</w:t>
      </w:r>
    </w:p>
    <w:p w14:paraId="27576304" w14:textId="77777777" w:rsidR="00C26C33" w:rsidRPr="00334343" w:rsidRDefault="00C26C33" w:rsidP="00C26C33">
      <w:pPr>
        <w:pStyle w:val="NoSpacing"/>
        <w:rPr>
          <w:rFonts w:cstheme="minorHAnsi"/>
          <w:b/>
          <w:sz w:val="28"/>
          <w:szCs w:val="28"/>
        </w:rPr>
      </w:pPr>
    </w:p>
    <w:p w14:paraId="5E7E5EC0" w14:textId="77777777" w:rsidR="00C26C33" w:rsidRPr="00334343" w:rsidRDefault="00C26C33" w:rsidP="00C26C33">
      <w:pPr>
        <w:pStyle w:val="NoSpacing"/>
        <w:rPr>
          <w:rFonts w:cstheme="minorHAnsi"/>
          <w:b/>
          <w:sz w:val="28"/>
          <w:szCs w:val="28"/>
        </w:rPr>
      </w:pPr>
      <w:r w:rsidRPr="00334343">
        <w:rPr>
          <w:rFonts w:cstheme="minorHAnsi"/>
          <w:b/>
          <w:sz w:val="28"/>
          <w:szCs w:val="28"/>
        </w:rPr>
        <w:t>ABOUT PROJECT ART WORKS</w:t>
      </w:r>
    </w:p>
    <w:p w14:paraId="3105E4D6" w14:textId="77777777" w:rsidR="00C26C33" w:rsidRPr="00334343" w:rsidRDefault="00C26C33" w:rsidP="00C26C33">
      <w:pPr>
        <w:pStyle w:val="NoSpacing"/>
        <w:rPr>
          <w:rFonts w:cstheme="minorHAnsi"/>
          <w:b/>
          <w:sz w:val="28"/>
          <w:szCs w:val="28"/>
        </w:rPr>
      </w:pPr>
    </w:p>
    <w:p w14:paraId="0097F86C" w14:textId="77777777" w:rsidR="007D7B85" w:rsidRPr="00B438DA" w:rsidRDefault="007D7B85" w:rsidP="007D7B85">
      <w:pPr>
        <w:rPr>
          <w:rFonts w:cstheme="minorHAnsi"/>
          <w:color w:val="000000" w:themeColor="text1"/>
          <w:sz w:val="28"/>
          <w:szCs w:val="28"/>
        </w:rPr>
      </w:pPr>
      <w:r w:rsidRPr="00B438DA">
        <w:rPr>
          <w:rFonts w:cstheme="minorHAnsi"/>
          <w:color w:val="000000" w:themeColor="text1"/>
          <w:sz w:val="28"/>
          <w:szCs w:val="28"/>
        </w:rPr>
        <w:t>Project Art Works is a collective of neurodiverse artists and activists based in Hastings, UK.</w:t>
      </w:r>
    </w:p>
    <w:p w14:paraId="6121F8E9" w14:textId="77777777" w:rsidR="007D7B85" w:rsidRPr="00B438DA" w:rsidRDefault="007D7B85" w:rsidP="007D7B85">
      <w:pPr>
        <w:rPr>
          <w:rFonts w:cstheme="minorHAnsi"/>
          <w:color w:val="000000" w:themeColor="text1"/>
          <w:sz w:val="28"/>
          <w:szCs w:val="28"/>
        </w:rPr>
      </w:pPr>
      <w:r w:rsidRPr="00B438DA">
        <w:rPr>
          <w:rFonts w:cstheme="minorHAnsi"/>
          <w:color w:val="000000" w:themeColor="text1"/>
          <w:sz w:val="28"/>
          <w:szCs w:val="28"/>
        </w:rPr>
        <w:br/>
        <w:t>Intersecting ART and CARE, they promote the rights and representation of neuro-minorities through an expansive art practice, embracing holistic and practical support for individuals and caregivers alongside established artistic outputs.</w:t>
      </w:r>
      <w:r w:rsidRPr="00B438DA">
        <w:rPr>
          <w:rFonts w:cstheme="minorHAnsi"/>
          <w:color w:val="000000" w:themeColor="text1"/>
          <w:sz w:val="28"/>
          <w:szCs w:val="28"/>
        </w:rPr>
        <w:br/>
      </w:r>
      <w:r w:rsidRPr="00B438DA">
        <w:rPr>
          <w:rFonts w:cstheme="minorHAnsi"/>
          <w:color w:val="000000" w:themeColor="text1"/>
          <w:sz w:val="28"/>
          <w:szCs w:val="28"/>
        </w:rPr>
        <w:br/>
        <w:t>Working in partnership nationally and internationally, they seek to reverse the entrenched power dynamics of inclusion, and to provide genuine opportunities for people to represent themselves within culture and society.</w:t>
      </w:r>
    </w:p>
    <w:p w14:paraId="1598A7D8" w14:textId="77777777" w:rsidR="00C26C33" w:rsidRDefault="00C26C33" w:rsidP="00C26C33">
      <w:pPr>
        <w:pStyle w:val="NoSpacing"/>
        <w:rPr>
          <w:rFonts w:cstheme="minorHAnsi"/>
          <w:sz w:val="28"/>
          <w:szCs w:val="28"/>
        </w:rPr>
      </w:pPr>
    </w:p>
    <w:p w14:paraId="1C6BB41B" w14:textId="77777777" w:rsidR="00C26C33" w:rsidRPr="00334343" w:rsidRDefault="00C26C33" w:rsidP="00C26C33">
      <w:pPr>
        <w:pStyle w:val="NoSpacing"/>
        <w:rPr>
          <w:rFonts w:cstheme="minorHAnsi"/>
          <w:b/>
          <w:bCs/>
          <w:sz w:val="28"/>
          <w:szCs w:val="28"/>
        </w:rPr>
      </w:pPr>
      <w:r w:rsidRPr="00334343">
        <w:rPr>
          <w:rFonts w:cstheme="minorHAnsi"/>
          <w:b/>
          <w:bCs/>
          <w:sz w:val="28"/>
          <w:szCs w:val="28"/>
        </w:rPr>
        <w:t>Definition of complex needs</w:t>
      </w:r>
    </w:p>
    <w:p w14:paraId="6AE930D8" w14:textId="77777777" w:rsidR="00C26C33" w:rsidRPr="00334343" w:rsidRDefault="00C26C33" w:rsidP="00C26C33">
      <w:pPr>
        <w:pStyle w:val="NoSpacing"/>
        <w:rPr>
          <w:rFonts w:cstheme="minorHAnsi"/>
          <w:sz w:val="28"/>
          <w:szCs w:val="28"/>
        </w:rPr>
      </w:pPr>
    </w:p>
    <w:p w14:paraId="0F03C1C9" w14:textId="77777777" w:rsidR="00C26C33" w:rsidRPr="00334343" w:rsidRDefault="00C26C33" w:rsidP="00C26C33">
      <w:pPr>
        <w:pStyle w:val="NoSpacing"/>
        <w:rPr>
          <w:rFonts w:cstheme="minorHAnsi"/>
          <w:sz w:val="28"/>
          <w:szCs w:val="28"/>
        </w:rPr>
      </w:pPr>
      <w:r w:rsidRPr="00334343">
        <w:rPr>
          <w:rFonts w:cstheme="minorHAnsi"/>
          <w:sz w:val="28"/>
          <w:szCs w:val="28"/>
        </w:rPr>
        <w:t>The term ‘complex needs’ embraces a number of neurodiverse states of being such as severe learning disability and/or autism and/or cognitive impairments and/or behaviours described as challenging that combine to produce multiple and intersecting support needs. Sometimes these are also combined with complex physical needs as well. People with learning disabilities and behaviours that challenge are some of the most excluded in society. This is because they are very often dependent on carers and agencies for access to the wider world and experiences such as art and culture.</w:t>
      </w:r>
    </w:p>
    <w:p w14:paraId="11A51F9D" w14:textId="77777777" w:rsidR="00ED409A" w:rsidRDefault="00ED409A" w:rsidP="00C26C33">
      <w:pPr>
        <w:rPr>
          <w:rFonts w:cstheme="minorHAnsi"/>
          <w:b/>
          <w:sz w:val="28"/>
          <w:szCs w:val="28"/>
        </w:rPr>
      </w:pPr>
    </w:p>
    <w:p w14:paraId="666E8898" w14:textId="5DBC83B2" w:rsidR="00C26C33" w:rsidRPr="00334343" w:rsidRDefault="00C26C33" w:rsidP="00C26C33">
      <w:pPr>
        <w:rPr>
          <w:rFonts w:cstheme="minorHAnsi"/>
          <w:b/>
          <w:sz w:val="28"/>
          <w:szCs w:val="28"/>
        </w:rPr>
      </w:pPr>
      <w:r w:rsidRPr="00334343">
        <w:rPr>
          <w:rFonts w:cstheme="minorHAnsi"/>
          <w:b/>
          <w:sz w:val="28"/>
          <w:szCs w:val="28"/>
        </w:rPr>
        <w:t>COLLABORATING WITH OUTSIDE IN AND THE EXPLORERS PROJECT</w:t>
      </w:r>
      <w:r w:rsidR="0039424A">
        <w:rPr>
          <w:rFonts w:cstheme="minorHAnsi"/>
          <w:b/>
          <w:sz w:val="28"/>
          <w:szCs w:val="28"/>
        </w:rPr>
        <w:t xml:space="preserve"> </w:t>
      </w:r>
    </w:p>
    <w:p w14:paraId="4552D9DB" w14:textId="77777777" w:rsidR="00C26C33" w:rsidRPr="00334343" w:rsidRDefault="00C26C33" w:rsidP="00C26C33">
      <w:pPr>
        <w:rPr>
          <w:rFonts w:cstheme="minorHAnsi"/>
          <w:sz w:val="28"/>
          <w:szCs w:val="28"/>
        </w:rPr>
      </w:pPr>
      <w:r w:rsidRPr="00334343">
        <w:rPr>
          <w:rFonts w:cstheme="minorHAnsi"/>
          <w:b/>
          <w:sz w:val="28"/>
          <w:szCs w:val="28"/>
        </w:rPr>
        <w:t>The New Art Gallery Walsall</w:t>
      </w:r>
      <w:r w:rsidRPr="00334343">
        <w:rPr>
          <w:rFonts w:cstheme="minorHAnsi"/>
          <w:sz w:val="28"/>
          <w:szCs w:val="28"/>
        </w:rPr>
        <w:t xml:space="preserve"> is an award-winning gallery in the heart of the West Midlands that presents, collects and interprets historic, modern and contemporary art through a dynamic, exhibitions, learning and events programme. The Gallery houses a purpose-built Artists’ Studio, which provides a base for its long-standing and respected residency programme. This programme exists primarily to support </w:t>
      </w:r>
      <w:r w:rsidRPr="00334343">
        <w:rPr>
          <w:rFonts w:cstheme="minorHAnsi"/>
          <w:sz w:val="28"/>
          <w:szCs w:val="28"/>
        </w:rPr>
        <w:lastRenderedPageBreak/>
        <w:t xml:space="preserve">emerging and mid-career artists based in the region to test ideas and develop new work within a public-facing studio context. Curatorial guidance and critical conversation, often with external studio visitors, is a vital part of this work. The programme currently offers a mix of onsite and remote/virtual residency opportunities intended to support a broad cross section of practices and artists, some of whom may face additional barriers to accessing the building and working in the mainstream. </w:t>
      </w:r>
    </w:p>
    <w:p w14:paraId="167C7DB4" w14:textId="3C88ACC1" w:rsidR="00C26C33" w:rsidRDefault="00C26C33" w:rsidP="00C26C33">
      <w:pPr>
        <w:rPr>
          <w:rFonts w:cstheme="minorHAnsi"/>
          <w:sz w:val="28"/>
          <w:szCs w:val="28"/>
        </w:rPr>
      </w:pPr>
      <w:r w:rsidRPr="00334343">
        <w:rPr>
          <w:rFonts w:cstheme="minorHAnsi"/>
          <w:b/>
          <w:bCs/>
          <w:sz w:val="28"/>
          <w:szCs w:val="28"/>
        </w:rPr>
        <w:t xml:space="preserve">The Herbert Art Gallery &amp; Museum </w:t>
      </w:r>
      <w:r w:rsidRPr="00334343">
        <w:rPr>
          <w:rFonts w:cstheme="minorHAnsi"/>
          <w:sz w:val="28"/>
          <w:szCs w:val="28"/>
        </w:rPr>
        <w:t>is located in the centre of Coventry directly facing Coventry Cathedral. The collections include visual art, social and industrial history, archaeology and natural sciences. There are permanent exhibitions on the history of Coventry, the Lady Godiva story and the city’s role in Peace and Reconciliation, as well as displays of art from the collection. The gallery operates a programme of high-profile temporary exhibitions, which has recently included the Coventry Biennial and the Turner Prize exhibition, staged as part of Coventry’s UK City of Culture activities. The programme is delivered in partnership with national organisations, academic institutions, and local communities. We are committed to a socially engaged practice, including supporting career development for emerging and established practitioners and especially artists from diverse backgrounds. We can offer access to the Herbert’s wide-ranging collections and engagement with Curatorial and Exhibition staff who are able to share their experiences and knowledge, as well as access to partners and networks.</w:t>
      </w:r>
    </w:p>
    <w:p w14:paraId="62582F85" w14:textId="6C23DF20" w:rsidR="00B438DA" w:rsidRDefault="00B438DA" w:rsidP="00C26C33">
      <w:pPr>
        <w:rPr>
          <w:rFonts w:cstheme="minorHAnsi"/>
          <w:sz w:val="28"/>
          <w:szCs w:val="28"/>
        </w:rPr>
      </w:pPr>
    </w:p>
    <w:p w14:paraId="3733B85A" w14:textId="40BC8BE4" w:rsidR="00B438DA" w:rsidRPr="00B438DA" w:rsidRDefault="001A692A" w:rsidP="00C26C33">
      <w:pPr>
        <w:rPr>
          <w:rFonts w:cstheme="minorHAnsi"/>
          <w:sz w:val="28"/>
          <w:szCs w:val="28"/>
        </w:rPr>
      </w:pPr>
      <w:hyperlink r:id="rId17" w:history="1">
        <w:r w:rsidR="00B438DA" w:rsidRPr="00B438DA">
          <w:rPr>
            <w:rStyle w:val="Hyperlink"/>
            <w:sz w:val="28"/>
            <w:szCs w:val="28"/>
          </w:rPr>
          <w:t>Outside In</w:t>
        </w:r>
      </w:hyperlink>
    </w:p>
    <w:p w14:paraId="0707E6BE" w14:textId="40C4F0DE" w:rsidR="003E7E1C" w:rsidRPr="00334343" w:rsidRDefault="001A692A" w:rsidP="006F6824">
      <w:pPr>
        <w:pStyle w:val="NormalWeb"/>
        <w:shd w:val="clear" w:color="auto" w:fill="FFFFFF"/>
        <w:rPr>
          <w:rFonts w:asciiTheme="minorHAnsi" w:hAnsiTheme="minorHAnsi" w:cstheme="minorHAnsi"/>
          <w:sz w:val="28"/>
          <w:szCs w:val="28"/>
        </w:rPr>
      </w:pPr>
      <w:hyperlink r:id="rId18" w:history="1">
        <w:r w:rsidR="003E7E1C" w:rsidRPr="00334343">
          <w:rPr>
            <w:rStyle w:val="Hyperlink"/>
            <w:rFonts w:asciiTheme="minorHAnsi" w:hAnsiTheme="minorHAnsi" w:cstheme="minorHAnsi"/>
            <w:sz w:val="28"/>
            <w:szCs w:val="28"/>
          </w:rPr>
          <w:t>Project Art Works</w:t>
        </w:r>
      </w:hyperlink>
    </w:p>
    <w:p w14:paraId="07088B9C" w14:textId="77777777" w:rsidR="003E2866" w:rsidRPr="00334343" w:rsidRDefault="001A692A" w:rsidP="006F6824">
      <w:pPr>
        <w:pStyle w:val="NormalWeb"/>
        <w:shd w:val="clear" w:color="auto" w:fill="FFFFFF"/>
        <w:rPr>
          <w:rFonts w:asciiTheme="minorHAnsi" w:hAnsiTheme="minorHAnsi" w:cstheme="minorHAnsi"/>
          <w:sz w:val="28"/>
          <w:szCs w:val="28"/>
        </w:rPr>
      </w:pPr>
      <w:hyperlink r:id="rId19" w:history="1">
        <w:r w:rsidR="003E2866" w:rsidRPr="00334343">
          <w:rPr>
            <w:rStyle w:val="Hyperlink"/>
            <w:rFonts w:asciiTheme="minorHAnsi" w:hAnsiTheme="minorHAnsi" w:cstheme="minorHAnsi"/>
            <w:sz w:val="28"/>
            <w:szCs w:val="28"/>
          </w:rPr>
          <w:t>EXPLORERS project</w:t>
        </w:r>
      </w:hyperlink>
    </w:p>
    <w:p w14:paraId="4B405FE3" w14:textId="30B84BF5" w:rsidR="00B438DA" w:rsidRPr="00B438DA" w:rsidRDefault="001A692A">
      <w:pPr>
        <w:rPr>
          <w:sz w:val="28"/>
          <w:szCs w:val="28"/>
        </w:rPr>
      </w:pPr>
      <w:hyperlink r:id="rId20" w:history="1">
        <w:r w:rsidR="00B438DA" w:rsidRPr="00B438DA">
          <w:rPr>
            <w:rStyle w:val="Hyperlink"/>
            <w:sz w:val="28"/>
            <w:szCs w:val="28"/>
          </w:rPr>
          <w:t>The Herbert Art Gallery &amp; Museum</w:t>
        </w:r>
      </w:hyperlink>
    </w:p>
    <w:p w14:paraId="510962DB" w14:textId="4DAEF02A" w:rsidR="0013047F" w:rsidRPr="00334343" w:rsidRDefault="001A692A">
      <w:pPr>
        <w:rPr>
          <w:rFonts w:cstheme="minorHAnsi"/>
          <w:sz w:val="28"/>
          <w:szCs w:val="28"/>
        </w:rPr>
      </w:pPr>
      <w:hyperlink r:id="rId21" w:history="1">
        <w:r w:rsidR="00334343" w:rsidRPr="00334343">
          <w:rPr>
            <w:rStyle w:val="Hyperlink"/>
            <w:rFonts w:cstheme="minorHAnsi"/>
            <w:sz w:val="28"/>
            <w:szCs w:val="28"/>
          </w:rPr>
          <w:t>The New Art Gallery Walsall</w:t>
        </w:r>
      </w:hyperlink>
    </w:p>
    <w:sectPr w:rsidR="0013047F" w:rsidRPr="00334343" w:rsidSect="00537095">
      <w:footerReference w:type="default" r:id="rId22"/>
      <w:head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E0B3" w14:textId="77777777" w:rsidR="001A692A" w:rsidRDefault="001A692A" w:rsidP="001C1858">
      <w:pPr>
        <w:spacing w:after="0" w:line="240" w:lineRule="auto"/>
      </w:pPr>
      <w:r>
        <w:separator/>
      </w:r>
    </w:p>
  </w:endnote>
  <w:endnote w:type="continuationSeparator" w:id="0">
    <w:p w14:paraId="5B4AFA14" w14:textId="77777777" w:rsidR="001A692A" w:rsidRDefault="001A692A" w:rsidP="001C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7861"/>
      <w:docPartObj>
        <w:docPartGallery w:val="Page Numbers (Bottom of Page)"/>
        <w:docPartUnique/>
      </w:docPartObj>
    </w:sdtPr>
    <w:sdtEndPr>
      <w:rPr>
        <w:noProof/>
      </w:rPr>
    </w:sdtEndPr>
    <w:sdtContent>
      <w:p w14:paraId="2EA30C89" w14:textId="65E93380" w:rsidR="007F5A01" w:rsidRDefault="007F5A01" w:rsidP="007F5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A93ED" w14:textId="77777777" w:rsidR="007F5A01" w:rsidRDefault="007F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4152" w14:textId="77777777" w:rsidR="001A692A" w:rsidRDefault="001A692A" w:rsidP="001C1858">
      <w:pPr>
        <w:spacing w:after="0" w:line="240" w:lineRule="auto"/>
      </w:pPr>
      <w:r>
        <w:separator/>
      </w:r>
    </w:p>
  </w:footnote>
  <w:footnote w:type="continuationSeparator" w:id="0">
    <w:p w14:paraId="38E1A19B" w14:textId="77777777" w:rsidR="001A692A" w:rsidRDefault="001A692A" w:rsidP="001C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442" w14:textId="5A3953D2" w:rsidR="00771B47" w:rsidRDefault="00771B47">
    <w:pPr>
      <w:pStyle w:val="Header"/>
    </w:pPr>
    <w:r>
      <w:rPr>
        <w:noProof/>
      </w:rPr>
      <w:drawing>
        <wp:inline distT="0" distB="0" distL="0" distR="0" wp14:anchorId="645172FB" wp14:editId="23B50344">
          <wp:extent cx="1149350" cy="1111149"/>
          <wp:effectExtent l="0" t="0" r="0" b="0"/>
          <wp:docPr id="4" name="Picture 4" descr="A picture containing text,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ool ba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0445" cy="1131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95B"/>
    <w:multiLevelType w:val="hybridMultilevel"/>
    <w:tmpl w:val="305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92280"/>
    <w:multiLevelType w:val="hybridMultilevel"/>
    <w:tmpl w:val="1280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95A60"/>
    <w:multiLevelType w:val="multilevel"/>
    <w:tmpl w:val="D0E0A6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3906061">
    <w:abstractNumId w:val="0"/>
  </w:num>
  <w:num w:numId="2" w16cid:durableId="309095955">
    <w:abstractNumId w:val="1"/>
  </w:num>
  <w:num w:numId="3" w16cid:durableId="2069525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24"/>
    <w:rsid w:val="00006629"/>
    <w:rsid w:val="00021F3F"/>
    <w:rsid w:val="0007289E"/>
    <w:rsid w:val="0009553C"/>
    <w:rsid w:val="000A16EB"/>
    <w:rsid w:val="000C02AD"/>
    <w:rsid w:val="000C3A54"/>
    <w:rsid w:val="000E08F7"/>
    <w:rsid w:val="000E62E8"/>
    <w:rsid w:val="000F53D8"/>
    <w:rsid w:val="000F6914"/>
    <w:rsid w:val="000F72E5"/>
    <w:rsid w:val="00113934"/>
    <w:rsid w:val="0013047F"/>
    <w:rsid w:val="00134E6B"/>
    <w:rsid w:val="00147B79"/>
    <w:rsid w:val="0015152F"/>
    <w:rsid w:val="001A692A"/>
    <w:rsid w:val="001C1858"/>
    <w:rsid w:val="001C4337"/>
    <w:rsid w:val="001D4559"/>
    <w:rsid w:val="001E65C9"/>
    <w:rsid w:val="002018E3"/>
    <w:rsid w:val="00215480"/>
    <w:rsid w:val="0023349B"/>
    <w:rsid w:val="002343BD"/>
    <w:rsid w:val="00235D59"/>
    <w:rsid w:val="002860D6"/>
    <w:rsid w:val="0029645E"/>
    <w:rsid w:val="002C0F0C"/>
    <w:rsid w:val="002E40CF"/>
    <w:rsid w:val="00316EBC"/>
    <w:rsid w:val="00334343"/>
    <w:rsid w:val="00361264"/>
    <w:rsid w:val="0037008B"/>
    <w:rsid w:val="00390745"/>
    <w:rsid w:val="0039424A"/>
    <w:rsid w:val="003B0C47"/>
    <w:rsid w:val="003C0E7F"/>
    <w:rsid w:val="003D54EB"/>
    <w:rsid w:val="003E2866"/>
    <w:rsid w:val="003E7E1C"/>
    <w:rsid w:val="003F6A36"/>
    <w:rsid w:val="00405CE0"/>
    <w:rsid w:val="00420083"/>
    <w:rsid w:val="0042362F"/>
    <w:rsid w:val="00436326"/>
    <w:rsid w:val="00455D10"/>
    <w:rsid w:val="004620E7"/>
    <w:rsid w:val="00496115"/>
    <w:rsid w:val="004B12BE"/>
    <w:rsid w:val="004B724A"/>
    <w:rsid w:val="004D242A"/>
    <w:rsid w:val="00537095"/>
    <w:rsid w:val="00552DC2"/>
    <w:rsid w:val="00553AD5"/>
    <w:rsid w:val="00560325"/>
    <w:rsid w:val="005606C9"/>
    <w:rsid w:val="005A2400"/>
    <w:rsid w:val="005A5E49"/>
    <w:rsid w:val="005C32A2"/>
    <w:rsid w:val="005F79AC"/>
    <w:rsid w:val="0062593F"/>
    <w:rsid w:val="0063394D"/>
    <w:rsid w:val="00647A24"/>
    <w:rsid w:val="00672270"/>
    <w:rsid w:val="00672E96"/>
    <w:rsid w:val="0067775C"/>
    <w:rsid w:val="0068263F"/>
    <w:rsid w:val="006D0146"/>
    <w:rsid w:val="006D2B7C"/>
    <w:rsid w:val="006F6824"/>
    <w:rsid w:val="00704588"/>
    <w:rsid w:val="007121CA"/>
    <w:rsid w:val="00725EDA"/>
    <w:rsid w:val="007437A4"/>
    <w:rsid w:val="0075513A"/>
    <w:rsid w:val="00770F23"/>
    <w:rsid w:val="00771B47"/>
    <w:rsid w:val="0077438E"/>
    <w:rsid w:val="00781570"/>
    <w:rsid w:val="00781B44"/>
    <w:rsid w:val="00792490"/>
    <w:rsid w:val="007B4BA9"/>
    <w:rsid w:val="007C2E48"/>
    <w:rsid w:val="007D7B85"/>
    <w:rsid w:val="007E32C1"/>
    <w:rsid w:val="007F5A01"/>
    <w:rsid w:val="008040DF"/>
    <w:rsid w:val="0080780B"/>
    <w:rsid w:val="008159A8"/>
    <w:rsid w:val="00833CFD"/>
    <w:rsid w:val="00841B08"/>
    <w:rsid w:val="008451F8"/>
    <w:rsid w:val="00862159"/>
    <w:rsid w:val="00885C4C"/>
    <w:rsid w:val="008D17B0"/>
    <w:rsid w:val="008D6863"/>
    <w:rsid w:val="008E1268"/>
    <w:rsid w:val="0090731B"/>
    <w:rsid w:val="009205B5"/>
    <w:rsid w:val="00955D50"/>
    <w:rsid w:val="00973D6F"/>
    <w:rsid w:val="00990D77"/>
    <w:rsid w:val="00997C48"/>
    <w:rsid w:val="009B2CA3"/>
    <w:rsid w:val="009F2255"/>
    <w:rsid w:val="00A1169B"/>
    <w:rsid w:val="00A12BB8"/>
    <w:rsid w:val="00A2032A"/>
    <w:rsid w:val="00A349E4"/>
    <w:rsid w:val="00AB708A"/>
    <w:rsid w:val="00AC6F2B"/>
    <w:rsid w:val="00AF378D"/>
    <w:rsid w:val="00B30BBC"/>
    <w:rsid w:val="00B438DA"/>
    <w:rsid w:val="00B70D9A"/>
    <w:rsid w:val="00B71626"/>
    <w:rsid w:val="00B73E15"/>
    <w:rsid w:val="00BA6CA2"/>
    <w:rsid w:val="00BD487C"/>
    <w:rsid w:val="00C02E08"/>
    <w:rsid w:val="00C10DB4"/>
    <w:rsid w:val="00C12AF9"/>
    <w:rsid w:val="00C22489"/>
    <w:rsid w:val="00C26C33"/>
    <w:rsid w:val="00C56798"/>
    <w:rsid w:val="00CE2B8B"/>
    <w:rsid w:val="00CF69F2"/>
    <w:rsid w:val="00D146C8"/>
    <w:rsid w:val="00D162B4"/>
    <w:rsid w:val="00D23292"/>
    <w:rsid w:val="00D44376"/>
    <w:rsid w:val="00D47F33"/>
    <w:rsid w:val="00D72675"/>
    <w:rsid w:val="00D87339"/>
    <w:rsid w:val="00DA7A78"/>
    <w:rsid w:val="00DB0372"/>
    <w:rsid w:val="00DB1CBD"/>
    <w:rsid w:val="00DD52FF"/>
    <w:rsid w:val="00E36541"/>
    <w:rsid w:val="00E37CC7"/>
    <w:rsid w:val="00E476FC"/>
    <w:rsid w:val="00E57662"/>
    <w:rsid w:val="00E7268B"/>
    <w:rsid w:val="00E76F2B"/>
    <w:rsid w:val="00EC0130"/>
    <w:rsid w:val="00ED32C3"/>
    <w:rsid w:val="00ED409A"/>
    <w:rsid w:val="00EE4302"/>
    <w:rsid w:val="00EF3175"/>
    <w:rsid w:val="00F258BB"/>
    <w:rsid w:val="00F300C6"/>
    <w:rsid w:val="00F44A62"/>
    <w:rsid w:val="00F47F22"/>
    <w:rsid w:val="00F60593"/>
    <w:rsid w:val="00F919B3"/>
    <w:rsid w:val="00FA2244"/>
    <w:rsid w:val="00FA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C7348"/>
  <w15:chartTrackingRefBased/>
  <w15:docId w15:val="{DCA8050D-EE9B-496B-818D-3115AA1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6824"/>
    <w:rPr>
      <w:b/>
      <w:bCs/>
    </w:rPr>
  </w:style>
  <w:style w:type="paragraph" w:styleId="NoSpacing">
    <w:name w:val="No Spacing"/>
    <w:uiPriority w:val="1"/>
    <w:qFormat/>
    <w:rsid w:val="006F6824"/>
    <w:pPr>
      <w:spacing w:after="0" w:line="240" w:lineRule="auto"/>
    </w:pPr>
  </w:style>
  <w:style w:type="character" w:styleId="Hyperlink">
    <w:name w:val="Hyperlink"/>
    <w:basedOn w:val="DefaultParagraphFont"/>
    <w:uiPriority w:val="99"/>
    <w:unhideWhenUsed/>
    <w:rsid w:val="006F6824"/>
    <w:rPr>
      <w:color w:val="0563C1"/>
      <w:u w:val="single"/>
    </w:rPr>
  </w:style>
  <w:style w:type="character" w:styleId="CommentReference">
    <w:name w:val="annotation reference"/>
    <w:basedOn w:val="DefaultParagraphFont"/>
    <w:uiPriority w:val="99"/>
    <w:semiHidden/>
    <w:unhideWhenUsed/>
    <w:rsid w:val="006F6824"/>
    <w:rPr>
      <w:sz w:val="16"/>
      <w:szCs w:val="16"/>
    </w:rPr>
  </w:style>
  <w:style w:type="paragraph" w:styleId="CommentText">
    <w:name w:val="annotation text"/>
    <w:basedOn w:val="Normal"/>
    <w:link w:val="CommentTextChar"/>
    <w:uiPriority w:val="99"/>
    <w:unhideWhenUsed/>
    <w:rsid w:val="006F6824"/>
    <w:pPr>
      <w:spacing w:line="240" w:lineRule="auto"/>
    </w:pPr>
    <w:rPr>
      <w:sz w:val="20"/>
      <w:szCs w:val="20"/>
    </w:rPr>
  </w:style>
  <w:style w:type="character" w:customStyle="1" w:styleId="CommentTextChar">
    <w:name w:val="Comment Text Char"/>
    <w:basedOn w:val="DefaultParagraphFont"/>
    <w:link w:val="CommentText"/>
    <w:uiPriority w:val="99"/>
    <w:rsid w:val="006F6824"/>
    <w:rPr>
      <w:sz w:val="20"/>
      <w:szCs w:val="20"/>
    </w:rPr>
  </w:style>
  <w:style w:type="paragraph" w:styleId="Header">
    <w:name w:val="header"/>
    <w:basedOn w:val="Normal"/>
    <w:link w:val="HeaderChar"/>
    <w:uiPriority w:val="99"/>
    <w:unhideWhenUsed/>
    <w:rsid w:val="001C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58"/>
  </w:style>
  <w:style w:type="paragraph" w:styleId="Footer">
    <w:name w:val="footer"/>
    <w:basedOn w:val="Normal"/>
    <w:link w:val="FooterChar"/>
    <w:uiPriority w:val="99"/>
    <w:unhideWhenUsed/>
    <w:rsid w:val="001C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58"/>
  </w:style>
  <w:style w:type="character" w:styleId="UnresolvedMention">
    <w:name w:val="Unresolved Mention"/>
    <w:basedOn w:val="DefaultParagraphFont"/>
    <w:uiPriority w:val="99"/>
    <w:semiHidden/>
    <w:unhideWhenUsed/>
    <w:rsid w:val="00D72675"/>
    <w:rPr>
      <w:color w:val="605E5C"/>
      <w:shd w:val="clear" w:color="auto" w:fill="E1DFDD"/>
    </w:rPr>
  </w:style>
  <w:style w:type="character" w:customStyle="1" w:styleId="normaltextrun">
    <w:name w:val="normaltextrun"/>
    <w:basedOn w:val="DefaultParagraphFont"/>
    <w:rsid w:val="00BD487C"/>
  </w:style>
  <w:style w:type="paragraph" w:styleId="CommentSubject">
    <w:name w:val="annotation subject"/>
    <w:basedOn w:val="CommentText"/>
    <w:next w:val="CommentText"/>
    <w:link w:val="CommentSubjectChar"/>
    <w:uiPriority w:val="99"/>
    <w:semiHidden/>
    <w:unhideWhenUsed/>
    <w:rsid w:val="00DB1CBD"/>
    <w:rPr>
      <w:b/>
      <w:bCs/>
    </w:rPr>
  </w:style>
  <w:style w:type="character" w:customStyle="1" w:styleId="CommentSubjectChar">
    <w:name w:val="Comment Subject Char"/>
    <w:basedOn w:val="CommentTextChar"/>
    <w:link w:val="CommentSubject"/>
    <w:uiPriority w:val="99"/>
    <w:semiHidden/>
    <w:rsid w:val="00DB1CBD"/>
    <w:rPr>
      <w:b/>
      <w:bCs/>
      <w:sz w:val="20"/>
      <w:szCs w:val="20"/>
    </w:rPr>
  </w:style>
  <w:style w:type="paragraph" w:styleId="Revision">
    <w:name w:val="Revision"/>
    <w:hidden/>
    <w:uiPriority w:val="99"/>
    <w:semiHidden/>
    <w:rsid w:val="007B4BA9"/>
    <w:pPr>
      <w:spacing w:after="0" w:line="240" w:lineRule="auto"/>
    </w:pPr>
  </w:style>
  <w:style w:type="character" w:styleId="FollowedHyperlink">
    <w:name w:val="FollowedHyperlink"/>
    <w:basedOn w:val="DefaultParagraphFont"/>
    <w:uiPriority w:val="99"/>
    <w:semiHidden/>
    <w:unhideWhenUsed/>
    <w:rsid w:val="00792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1856">
      <w:bodyDiv w:val="1"/>
      <w:marLeft w:val="0"/>
      <w:marRight w:val="0"/>
      <w:marTop w:val="0"/>
      <w:marBottom w:val="0"/>
      <w:divBdr>
        <w:top w:val="none" w:sz="0" w:space="0" w:color="auto"/>
        <w:left w:val="none" w:sz="0" w:space="0" w:color="auto"/>
        <w:bottom w:val="none" w:sz="0" w:space="0" w:color="auto"/>
        <w:right w:val="none" w:sz="0" w:space="0" w:color="auto"/>
      </w:divBdr>
    </w:div>
    <w:div w:id="368801395">
      <w:bodyDiv w:val="1"/>
      <w:marLeft w:val="0"/>
      <w:marRight w:val="0"/>
      <w:marTop w:val="0"/>
      <w:marBottom w:val="0"/>
      <w:divBdr>
        <w:top w:val="none" w:sz="0" w:space="0" w:color="auto"/>
        <w:left w:val="none" w:sz="0" w:space="0" w:color="auto"/>
        <w:bottom w:val="none" w:sz="0" w:space="0" w:color="auto"/>
        <w:right w:val="none" w:sz="0" w:space="0" w:color="auto"/>
      </w:divBdr>
    </w:div>
    <w:div w:id="474297572">
      <w:bodyDiv w:val="1"/>
      <w:marLeft w:val="0"/>
      <w:marRight w:val="0"/>
      <w:marTop w:val="0"/>
      <w:marBottom w:val="0"/>
      <w:divBdr>
        <w:top w:val="none" w:sz="0" w:space="0" w:color="auto"/>
        <w:left w:val="none" w:sz="0" w:space="0" w:color="auto"/>
        <w:bottom w:val="none" w:sz="0" w:space="0" w:color="auto"/>
        <w:right w:val="none" w:sz="0" w:space="0" w:color="auto"/>
      </w:divBdr>
    </w:div>
    <w:div w:id="694817492">
      <w:bodyDiv w:val="1"/>
      <w:marLeft w:val="0"/>
      <w:marRight w:val="0"/>
      <w:marTop w:val="0"/>
      <w:marBottom w:val="0"/>
      <w:divBdr>
        <w:top w:val="none" w:sz="0" w:space="0" w:color="auto"/>
        <w:left w:val="none" w:sz="0" w:space="0" w:color="auto"/>
        <w:bottom w:val="none" w:sz="0" w:space="0" w:color="auto"/>
        <w:right w:val="none" w:sz="0" w:space="0" w:color="auto"/>
      </w:divBdr>
    </w:div>
    <w:div w:id="965741967">
      <w:bodyDiv w:val="1"/>
      <w:marLeft w:val="0"/>
      <w:marRight w:val="0"/>
      <w:marTop w:val="0"/>
      <w:marBottom w:val="0"/>
      <w:divBdr>
        <w:top w:val="none" w:sz="0" w:space="0" w:color="auto"/>
        <w:left w:val="none" w:sz="0" w:space="0" w:color="auto"/>
        <w:bottom w:val="none" w:sz="0" w:space="0" w:color="auto"/>
        <w:right w:val="none" w:sz="0" w:space="0" w:color="auto"/>
      </w:divBdr>
    </w:div>
    <w:div w:id="1041710695">
      <w:bodyDiv w:val="1"/>
      <w:marLeft w:val="0"/>
      <w:marRight w:val="0"/>
      <w:marTop w:val="0"/>
      <w:marBottom w:val="0"/>
      <w:divBdr>
        <w:top w:val="none" w:sz="0" w:space="0" w:color="auto"/>
        <w:left w:val="none" w:sz="0" w:space="0" w:color="auto"/>
        <w:bottom w:val="none" w:sz="0" w:space="0" w:color="auto"/>
        <w:right w:val="none" w:sz="0" w:space="0" w:color="auto"/>
      </w:divBdr>
    </w:div>
    <w:div w:id="19825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projectartworks.org/" TargetMode="External"/><Relationship Id="rId3" Type="http://schemas.openxmlformats.org/officeDocument/2006/relationships/customXml" Target="../customXml/item3.xml"/><Relationship Id="rId21" Type="http://schemas.openxmlformats.org/officeDocument/2006/relationships/hyperlink" Target="https://thenewartgallerywalsall.org.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outsidei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se.sunshine-okoro@outsidein.org.uk" TargetMode="External"/><Relationship Id="rId20" Type="http://schemas.openxmlformats.org/officeDocument/2006/relationships/hyperlink" Target="https://www.theherbert.org/default.aspx?gclid=Cj0KCQjwhLKUBhDiARIsAMaTLnERfnKXOgBmyGtMzIhlv5IrmWluM-B66Kq8PbyMv2EvXVrGG7OyoYQaAoPxEALw_wc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ose.sunshine-okoro@outsidein.org.uk"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explorers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xplorersproject.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arlotte xmlns="aa4b8751-49e7-4f2e-adaf-aff3c9917045">true</Charlotte>
    <Marc xmlns="aa4b8751-49e7-4f2e-adaf-aff3c99170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90C8FF26C294080595CB5241FEF18" ma:contentTypeVersion="19" ma:contentTypeDescription="Create a new document." ma:contentTypeScope="" ma:versionID="23573ceb1c2e4cda99c6deee017aeed6">
  <xsd:schema xmlns:xsd="http://www.w3.org/2001/XMLSchema" xmlns:xs="http://www.w3.org/2001/XMLSchema" xmlns:p="http://schemas.microsoft.com/office/2006/metadata/properties" xmlns:ns2="aa4b8751-49e7-4f2e-adaf-aff3c9917045" xmlns:ns3="3a931a8c-bd80-461e-ab69-de93d910309c" targetNamespace="http://schemas.microsoft.com/office/2006/metadata/properties" ma:root="true" ma:fieldsID="4ef22038ef7ef07144fbac7bd41b0920" ns2:_="" ns3:_="">
    <xsd:import namespace="aa4b8751-49e7-4f2e-adaf-aff3c9917045"/>
    <xsd:import namespace="3a931a8c-bd80-461e-ab69-de93d910309c"/>
    <xsd:element name="properties">
      <xsd:complexType>
        <xsd:sequence>
          <xsd:element name="documentManagement">
            <xsd:complexType>
              <xsd:all>
                <xsd:element ref="ns2:Charlot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ar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8751-49e7-4f2e-adaf-aff3c9917045" elementFormDefault="qualified">
    <xsd:import namespace="http://schemas.microsoft.com/office/2006/documentManagement/types"/>
    <xsd:import namespace="http://schemas.microsoft.com/office/infopath/2007/PartnerControls"/>
    <xsd:element name="Charlotte" ma:index="2" nillable="true" ma:displayName="Charlotte" ma:default="1" ma:format="Dropdown" ma:internalName="Charlotte" ma:readOnly="false">
      <xsd:simpleType>
        <xsd:restriction base="dms:Boolea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arc" ma:index="22" nillable="true" ma:displayName="Marc" ma:format="Dropdown" ma:internalName="Marc">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a931a8c-bd80-461e-ab69-de93d910309c"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49C68-B0A1-4F36-B82B-892130E9776B}">
  <ds:schemaRefs>
    <ds:schemaRef ds:uri="http://schemas.microsoft.com/office/2006/metadata/properties"/>
    <ds:schemaRef ds:uri="http://schemas.microsoft.com/office/infopath/2007/PartnerControls"/>
    <ds:schemaRef ds:uri="aa4b8751-49e7-4f2e-adaf-aff3c9917045"/>
  </ds:schemaRefs>
</ds:datastoreItem>
</file>

<file path=customXml/itemProps2.xml><?xml version="1.0" encoding="utf-8"?>
<ds:datastoreItem xmlns:ds="http://schemas.openxmlformats.org/officeDocument/2006/customXml" ds:itemID="{4D73666A-B37B-4A3C-9D36-041FC3B92B28}">
  <ds:schemaRefs>
    <ds:schemaRef ds:uri="http://schemas.microsoft.com/sharepoint/v3/contenttype/forms"/>
  </ds:schemaRefs>
</ds:datastoreItem>
</file>

<file path=customXml/itemProps3.xml><?xml version="1.0" encoding="utf-8"?>
<ds:datastoreItem xmlns:ds="http://schemas.openxmlformats.org/officeDocument/2006/customXml" ds:itemID="{D4194C56-7B73-41C6-9182-43A07603D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8751-49e7-4f2e-adaf-aff3c9917045"/>
    <ds:schemaRef ds:uri="3a931a8c-bd80-461e-ab69-de93d9103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Sunshine-Okoro</dc:creator>
  <cp:keywords/>
  <dc:description/>
  <cp:lastModifiedBy>Laura Miles</cp:lastModifiedBy>
  <cp:revision>11</cp:revision>
  <dcterms:created xsi:type="dcterms:W3CDTF">2022-05-24T11:01:00Z</dcterms:created>
  <dcterms:modified xsi:type="dcterms:W3CDTF">2022-05-25T10:26:00Z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0x01010054B90C8FF26C294080595CB5241FEF18</vt:lpwstr>
  </property>
</Properties>
</file>